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22" w:rsidRDefault="00AB36F8" w:rsidP="00F46622">
      <w:pPr>
        <w:pStyle w:val="Heading1"/>
      </w:pPr>
      <w:r w:rsidRPr="00F46622">
        <w:t>Middle School Career Investigations</w:t>
      </w:r>
      <w:r w:rsidR="00F46622">
        <w:t>:</w:t>
      </w:r>
      <w:r w:rsidRPr="00F46622">
        <w:t xml:space="preserve"> </w:t>
      </w:r>
      <w:r w:rsidR="00932619">
        <w:t>Transportati</w:t>
      </w:r>
      <w:r w:rsidR="000B207F">
        <w:t>on, Distribution, and Logistics Pathways</w:t>
      </w:r>
    </w:p>
    <w:p w:rsidR="000B207F" w:rsidRPr="000B207F" w:rsidRDefault="000B207F" w:rsidP="000B207F">
      <w:pPr>
        <w:pStyle w:val="Heading2"/>
      </w:pPr>
      <w:r w:rsidRPr="000B207F">
        <w:t>Menu</w:t>
      </w:r>
    </w:p>
    <w:p w:rsidR="000B207F" w:rsidRPr="000B207F" w:rsidRDefault="000B207F" w:rsidP="000B207F">
      <w:pPr>
        <w:outlineLvl w:val="9"/>
        <w:rPr>
          <w:rFonts w:ascii="Microsoft Sans Serif" w:hAnsi="Microsoft Sans Serif" w:cs="Microsoft Sans Serif"/>
          <w:color w:val="auto"/>
          <w:sz w:val="18"/>
          <w:szCs w:val="17"/>
          <w:lang w:eastAsia="en-US"/>
        </w:rPr>
      </w:pPr>
      <w:r w:rsidRPr="000B207F">
        <w:rPr>
          <w:lang w:eastAsia="en-US"/>
        </w:rPr>
        <w:t>Within the Transportation, Distribution, and Logistics Career Cluster, there are seven pathways: Facility and Mobile Equipment Maintenance; Health, Safety, and Environmental Management; Logistics Planning and Management Services; Sales and Service; Transportation Operations; Warehousing and Distribution Center Operations; and Transportation Systems/Infrastructure Planning, Management, and Regulation. Click on each of the buttons to learn more about these pathways. Make sure to visit each one.</w:t>
      </w:r>
    </w:p>
    <w:p w:rsidR="000B207F" w:rsidRPr="000B207F" w:rsidRDefault="000B207F" w:rsidP="000B207F">
      <w:pPr>
        <w:pStyle w:val="Heading2"/>
      </w:pPr>
      <w:r w:rsidRPr="000B207F">
        <w:t>Facility and Mobile Equipment Description</w:t>
      </w:r>
    </w:p>
    <w:p w:rsidR="000B207F" w:rsidRPr="000B207F" w:rsidRDefault="000B207F" w:rsidP="000B207F">
      <w:pPr>
        <w:outlineLvl w:val="9"/>
        <w:rPr>
          <w:lang w:eastAsia="en-US"/>
        </w:rPr>
      </w:pPr>
      <w:r w:rsidRPr="000B207F">
        <w:rPr>
          <w:lang w:eastAsia="en-US"/>
        </w:rPr>
        <w:t>Professionals in the Facility and Mobile Equipment Maintenance Pathway maintain, repair, and service vehicles and transportation facilities, as well as refuel mobile equipment.  Professionals in this pathway keep the equipment and machinery running while looking for more efficient, safe, and cost-effective ways to do so.</w:t>
      </w:r>
    </w:p>
    <w:p w:rsidR="000B207F" w:rsidRPr="00670951" w:rsidRDefault="000B207F" w:rsidP="000B207F">
      <w:pPr>
        <w:pStyle w:val="Heading2"/>
        <w:rPr>
          <w:i/>
        </w:rPr>
      </w:pPr>
      <w:r w:rsidRPr="000B207F">
        <w:t>Facility and Mobile Equipment Sample Careers</w:t>
      </w:r>
    </w:p>
    <w:p w:rsidR="000B207F" w:rsidRPr="000B207F" w:rsidRDefault="000B207F" w:rsidP="000B207F">
      <w:pPr>
        <w:outlineLvl w:val="9"/>
        <w:rPr>
          <w:lang w:eastAsia="en-US"/>
        </w:rPr>
      </w:pPr>
      <w:r w:rsidRPr="000B207F">
        <w:rPr>
          <w:lang w:eastAsia="en-US"/>
        </w:rPr>
        <w:t>Sample careers in the Facility and Mobile Equipment Maintenance Pathway include Aircraft Mechanic and Service Technician, Aircraft Structure, Surfaces, Rigging, and Systems Assembler, Automotive Body and Related Repairer, Automotive Glass Installer and Repairer, Automotive Service Technician, Mechanic, Diesel Service Technician, Electrical and Electronic Installer, Electrical and Electronic Repairer, Marine Watercraft Repair and Maintenance Worker, Motorboat Mechanic, Service Technician, and Small Engine Mechanic.</w:t>
      </w:r>
    </w:p>
    <w:p w:rsidR="000B207F" w:rsidRPr="000B207F" w:rsidRDefault="000B207F" w:rsidP="000B207F">
      <w:pPr>
        <w:pStyle w:val="Heading2"/>
      </w:pPr>
      <w:r w:rsidRPr="000B207F">
        <w:t>Facility and Mobile Equipment Education and Salaries</w:t>
      </w:r>
    </w:p>
    <w:p w:rsidR="000B207F" w:rsidRPr="000B207F" w:rsidRDefault="000B207F" w:rsidP="000B207F">
      <w:pPr>
        <w:outlineLvl w:val="9"/>
        <w:rPr>
          <w:lang w:eastAsia="en-US"/>
        </w:rPr>
      </w:pPr>
      <w:r w:rsidRPr="000B207F">
        <w:rPr>
          <w:lang w:eastAsia="en-US"/>
        </w:rPr>
        <w:t xml:space="preserve">Most careers in the Facility and Mobile Equipment Maintenance Pathway require at least an </w:t>
      </w:r>
      <w:r w:rsidR="00EE37FB">
        <w:rPr>
          <w:lang w:eastAsia="en-US"/>
        </w:rPr>
        <w:t>Associate’s</w:t>
      </w:r>
      <w:r w:rsidRPr="000B207F">
        <w:rPr>
          <w:lang w:eastAsia="en-US"/>
        </w:rPr>
        <w:t xml:space="preserve"> Degree.  Automotive Service Technicians require an </w:t>
      </w:r>
      <w:r w:rsidR="00EE37FB">
        <w:rPr>
          <w:lang w:eastAsia="en-US"/>
        </w:rPr>
        <w:t>Associate’s</w:t>
      </w:r>
      <w:bookmarkStart w:id="0" w:name="_GoBack"/>
      <w:bookmarkEnd w:id="0"/>
      <w:r w:rsidRPr="000B207F">
        <w:rPr>
          <w:lang w:eastAsia="en-US"/>
        </w:rPr>
        <w:t xml:space="preserve"> Degree, as well as on-the-job training and technical training.  They have an average salary of $45,100. Aircraft Mechanic and Service Technicians also require an </w:t>
      </w:r>
      <w:r w:rsidR="00EE37FB">
        <w:rPr>
          <w:lang w:eastAsia="en-US"/>
        </w:rPr>
        <w:t>Associate’s</w:t>
      </w:r>
      <w:r w:rsidRPr="000B207F">
        <w:rPr>
          <w:lang w:eastAsia="en-US"/>
        </w:rPr>
        <w:t xml:space="preserve"> Degree and on-the-job training, and have an average salary of $66,770.</w:t>
      </w:r>
    </w:p>
    <w:p w:rsidR="000B207F" w:rsidRPr="000B207F" w:rsidRDefault="000B207F" w:rsidP="000B207F">
      <w:pPr>
        <w:pStyle w:val="Heading2"/>
      </w:pPr>
      <w:r w:rsidRPr="000B207F">
        <w:t>Health, Safety, and Environmental Management Description</w:t>
      </w:r>
    </w:p>
    <w:p w:rsidR="000B207F" w:rsidRPr="000B207F" w:rsidRDefault="000B207F" w:rsidP="000B207F">
      <w:pPr>
        <w:outlineLvl w:val="9"/>
        <w:rPr>
          <w:lang w:eastAsia="en-US"/>
        </w:rPr>
      </w:pPr>
      <w:r w:rsidRPr="000B207F">
        <w:rPr>
          <w:lang w:eastAsia="en-US"/>
        </w:rPr>
        <w:t xml:space="preserve">Professionals in the Health, Safety, and Environmental Management Pathway assess and manage risks </w:t>
      </w:r>
      <w:r w:rsidR="00EE37FB">
        <w:rPr>
          <w:lang w:eastAsia="en-US"/>
        </w:rPr>
        <w:t>Associate’s</w:t>
      </w:r>
      <w:r w:rsidRPr="000B207F">
        <w:rPr>
          <w:lang w:eastAsia="en-US"/>
        </w:rPr>
        <w:t xml:space="preserve"> with safety and environmental issues.  The people employed in this pathway research, plan, and carry out activities to make our environment safer and cleaner.</w:t>
      </w:r>
    </w:p>
    <w:p w:rsidR="000B207F" w:rsidRPr="000B207F" w:rsidRDefault="000B207F" w:rsidP="000B207F">
      <w:pPr>
        <w:pStyle w:val="Heading2"/>
      </w:pPr>
      <w:r w:rsidRPr="000B207F">
        <w:t>Health, Safety, and Environmental Management Sample Careers</w:t>
      </w:r>
    </w:p>
    <w:p w:rsidR="000B207F" w:rsidRPr="000B207F" w:rsidRDefault="000B207F" w:rsidP="000B207F">
      <w:pPr>
        <w:outlineLvl w:val="9"/>
        <w:rPr>
          <w:lang w:eastAsia="en-US"/>
        </w:rPr>
      </w:pPr>
      <w:r w:rsidRPr="000B207F">
        <w:rPr>
          <w:lang w:eastAsia="en-US"/>
        </w:rPr>
        <w:t>Sample careers in the Health, Safety, and Environmental Management Pathway include Health Manager, Safety Manager, and Environmental Manager.</w:t>
      </w:r>
    </w:p>
    <w:p w:rsidR="000B207F" w:rsidRPr="000B207F" w:rsidRDefault="000B207F" w:rsidP="000B207F">
      <w:pPr>
        <w:pStyle w:val="Heading2"/>
      </w:pPr>
      <w:r w:rsidRPr="000B207F">
        <w:lastRenderedPageBreak/>
        <w:t>Health, Safety, and Environmental Management Education and Salaries</w:t>
      </w:r>
    </w:p>
    <w:p w:rsidR="000B207F" w:rsidRPr="000B207F" w:rsidRDefault="000B207F" w:rsidP="000B207F">
      <w:pPr>
        <w:outlineLvl w:val="9"/>
        <w:rPr>
          <w:lang w:eastAsia="en-US"/>
        </w:rPr>
      </w:pPr>
      <w:r w:rsidRPr="000B207F">
        <w:rPr>
          <w:lang w:eastAsia="en-US"/>
        </w:rPr>
        <w:t>Most careers in the Health, Safety, and Environmental Management Pathway require advanced levels of education.  Environmental Managers require a Bachelor’s Degree, and possibly a Master’s Degree.  They have an average salary of $49,570. Health Managers also require a Bachelor’s Degree, and possibly a Master’s Degree.  They have an average salary of $67,910.</w:t>
      </w:r>
    </w:p>
    <w:p w:rsidR="000B207F" w:rsidRPr="000B207F" w:rsidRDefault="000B207F" w:rsidP="000B207F">
      <w:pPr>
        <w:pStyle w:val="Heading2"/>
      </w:pPr>
      <w:r w:rsidRPr="000B207F">
        <w:t>Logistics Planning and Management Services Description</w:t>
      </w:r>
    </w:p>
    <w:p w:rsidR="000B207F" w:rsidRPr="000B207F" w:rsidRDefault="000B207F" w:rsidP="000B207F">
      <w:pPr>
        <w:outlineLvl w:val="9"/>
        <w:rPr>
          <w:lang w:eastAsia="en-US"/>
        </w:rPr>
      </w:pPr>
      <w:r w:rsidRPr="000B207F">
        <w:rPr>
          <w:lang w:eastAsia="en-US"/>
        </w:rPr>
        <w:t>Professionals in the Logistics Planning and Management Services Pathway plan, manage, and control the physical distribution of materials, products, and people. They are also responsible for the plans which will ensure that cargo arrives at the right location, on time, and in the safest, most economical manner.</w:t>
      </w:r>
    </w:p>
    <w:p w:rsidR="000B207F" w:rsidRPr="00670951" w:rsidRDefault="000B207F" w:rsidP="000B207F">
      <w:pPr>
        <w:pStyle w:val="Heading2"/>
        <w:rPr>
          <w:i/>
        </w:rPr>
      </w:pPr>
      <w:r w:rsidRPr="000B207F">
        <w:t>Logistics Planning and Management Services Sample Careers</w:t>
      </w:r>
    </w:p>
    <w:p w:rsidR="000B207F" w:rsidRPr="000B207F" w:rsidRDefault="000B207F" w:rsidP="000B207F">
      <w:pPr>
        <w:outlineLvl w:val="9"/>
        <w:rPr>
          <w:lang w:eastAsia="en-US"/>
        </w:rPr>
      </w:pPr>
      <w:r w:rsidRPr="000B207F">
        <w:rPr>
          <w:lang w:eastAsia="en-US"/>
        </w:rPr>
        <w:t>Sample careers in the Logistics Planning and Management Services Pathway include Logistics Analyst, Logistics Engineer, and Logistics Manager.</w:t>
      </w:r>
    </w:p>
    <w:p w:rsidR="000B207F" w:rsidRPr="000B207F" w:rsidRDefault="000B207F" w:rsidP="000B207F">
      <w:pPr>
        <w:pStyle w:val="Heading2"/>
      </w:pPr>
      <w:r w:rsidRPr="000B207F">
        <w:t>Logistics Planning and Management Services Education and Salaries</w:t>
      </w:r>
    </w:p>
    <w:p w:rsidR="000B207F" w:rsidRPr="000B207F" w:rsidRDefault="000B207F" w:rsidP="000B207F">
      <w:pPr>
        <w:outlineLvl w:val="9"/>
        <w:rPr>
          <w:lang w:eastAsia="en-US"/>
        </w:rPr>
      </w:pPr>
      <w:r w:rsidRPr="000B207F">
        <w:rPr>
          <w:lang w:eastAsia="en-US"/>
        </w:rPr>
        <w:t>Most careers in the Logistics Planning and Management Services Pathway require higher education.  Logistics Analysts require a Bachelor’s Degree, and they have an average salary of $71,300. Logistics Managers also require a Bachelor’s Degree, and have an average salary of $59,610.</w:t>
      </w:r>
    </w:p>
    <w:p w:rsidR="000B207F" w:rsidRPr="000B207F" w:rsidRDefault="000B207F" w:rsidP="000B207F">
      <w:pPr>
        <w:pStyle w:val="Heading2"/>
      </w:pPr>
      <w:r w:rsidRPr="000B207F">
        <w:t>Sales and Service Description</w:t>
      </w:r>
    </w:p>
    <w:p w:rsidR="000B207F" w:rsidRPr="000B207F" w:rsidRDefault="000B207F" w:rsidP="000B207F">
      <w:pPr>
        <w:outlineLvl w:val="9"/>
        <w:rPr>
          <w:lang w:eastAsia="en-US"/>
        </w:rPr>
      </w:pPr>
      <w:r w:rsidRPr="000B207F">
        <w:rPr>
          <w:lang w:eastAsia="en-US"/>
        </w:rPr>
        <w:t>Professionals in the Sales and Service Pathway market and sell transportation services to new customers as well as the management of existing customer relationships and customer service. Transportation businesses move passengers and freight to meet customer needs.</w:t>
      </w:r>
    </w:p>
    <w:p w:rsidR="000B207F" w:rsidRPr="000B207F" w:rsidRDefault="000B207F" w:rsidP="000B207F">
      <w:pPr>
        <w:pStyle w:val="Heading2"/>
      </w:pPr>
      <w:r w:rsidRPr="000B207F">
        <w:t>Sales and Service Sample Careers</w:t>
      </w:r>
    </w:p>
    <w:p w:rsidR="000B207F" w:rsidRPr="000B207F" w:rsidRDefault="000B207F" w:rsidP="000B207F">
      <w:pPr>
        <w:outlineLvl w:val="9"/>
        <w:rPr>
          <w:lang w:eastAsia="en-US"/>
        </w:rPr>
      </w:pPr>
      <w:r w:rsidRPr="000B207F">
        <w:rPr>
          <w:lang w:eastAsia="en-US"/>
        </w:rPr>
        <w:t>Sample careers in the Sales and Service Pathway include Billing Clerk, Customer Service Representative, Dispatcher, Office Manager, Parts Salesperson, and Statement Clerk.</w:t>
      </w:r>
    </w:p>
    <w:p w:rsidR="000B207F" w:rsidRPr="00670951" w:rsidRDefault="000B207F" w:rsidP="000B207F">
      <w:pPr>
        <w:pStyle w:val="Heading2"/>
        <w:rPr>
          <w:i/>
        </w:rPr>
      </w:pPr>
      <w:r w:rsidRPr="000B207F">
        <w:t>Sales and Service Education and Salaries</w:t>
      </w:r>
    </w:p>
    <w:p w:rsidR="000B207F" w:rsidRPr="000B207F" w:rsidRDefault="000B207F" w:rsidP="000B207F">
      <w:pPr>
        <w:outlineLvl w:val="9"/>
        <w:rPr>
          <w:lang w:eastAsia="en-US"/>
        </w:rPr>
      </w:pPr>
      <w:r w:rsidRPr="000B207F">
        <w:rPr>
          <w:lang w:eastAsia="en-US"/>
        </w:rPr>
        <w:t xml:space="preserve">There are a variety of education requirements and salaries in the Sales and Service Pathway.  Billing Clerks require an </w:t>
      </w:r>
      <w:r w:rsidR="00EE37FB">
        <w:rPr>
          <w:lang w:eastAsia="en-US"/>
        </w:rPr>
        <w:t>Associate’s</w:t>
      </w:r>
      <w:r w:rsidRPr="000B207F">
        <w:rPr>
          <w:lang w:eastAsia="en-US"/>
        </w:rPr>
        <w:t xml:space="preserve"> Degree and on-the-job training.  They have an average salary of $39,120. A Parts Salesperson requires on-the-job training and have an average salary of $31,190.</w:t>
      </w:r>
    </w:p>
    <w:p w:rsidR="000B207F" w:rsidRPr="000B207F" w:rsidRDefault="000B207F" w:rsidP="000B207F">
      <w:pPr>
        <w:pStyle w:val="Heading2"/>
      </w:pPr>
      <w:r w:rsidRPr="000B207F">
        <w:t>Transportation Operations Description</w:t>
      </w:r>
    </w:p>
    <w:p w:rsidR="000B207F" w:rsidRPr="000B207F" w:rsidRDefault="000B207F" w:rsidP="000B207F">
      <w:pPr>
        <w:outlineLvl w:val="9"/>
        <w:rPr>
          <w:lang w:eastAsia="en-US"/>
        </w:rPr>
      </w:pPr>
      <w:r w:rsidRPr="000B207F">
        <w:rPr>
          <w:lang w:eastAsia="en-US"/>
        </w:rPr>
        <w:t xml:space="preserve">Professionals in the Transportation Operations Pathway drive or pilot the vehicles that </w:t>
      </w:r>
      <w:r w:rsidRPr="000B207F">
        <w:rPr>
          <w:lang w:eastAsia="en-US"/>
        </w:rPr>
        <w:lastRenderedPageBreak/>
        <w:t>transport people and freight. In addition, this pathway includes the support people who ensure that any cargo transport is safe, secure, and on time.</w:t>
      </w:r>
    </w:p>
    <w:p w:rsidR="000B207F" w:rsidRPr="000B207F" w:rsidRDefault="000B207F" w:rsidP="000B207F">
      <w:pPr>
        <w:pStyle w:val="Heading2"/>
      </w:pPr>
      <w:r w:rsidRPr="000B207F">
        <w:t>Transportation Operations Sample Careers</w:t>
      </w:r>
    </w:p>
    <w:p w:rsidR="000B207F" w:rsidRPr="000B207F" w:rsidRDefault="000B207F" w:rsidP="000B207F">
      <w:pPr>
        <w:outlineLvl w:val="9"/>
        <w:rPr>
          <w:lang w:eastAsia="en-US"/>
        </w:rPr>
      </w:pPr>
      <w:r w:rsidRPr="000B207F">
        <w:rPr>
          <w:lang w:eastAsia="en-US"/>
        </w:rPr>
        <w:t>Sample careers in the Transportation Operations Pathway include Air Traffic Controller, Aircraft Mechanic and Service Technician, Flight Engineer, Motorboat Operator, Pilot, Ship Engineer, and Transportation Manager.</w:t>
      </w:r>
    </w:p>
    <w:p w:rsidR="000B207F" w:rsidRPr="000B207F" w:rsidRDefault="000B207F" w:rsidP="000B207F">
      <w:pPr>
        <w:pStyle w:val="Heading2"/>
      </w:pPr>
      <w:r w:rsidRPr="000B207F">
        <w:t>Transportation Operations Education and Salaries</w:t>
      </w:r>
    </w:p>
    <w:p w:rsidR="000B207F" w:rsidRPr="000B207F" w:rsidRDefault="000B207F" w:rsidP="000B207F">
      <w:pPr>
        <w:outlineLvl w:val="9"/>
        <w:rPr>
          <w:lang w:eastAsia="en-US"/>
        </w:rPr>
      </w:pPr>
      <w:r w:rsidRPr="000B207F">
        <w:rPr>
          <w:lang w:eastAsia="en-US"/>
        </w:rPr>
        <w:t xml:space="preserve">There are a variety of education requirements and salaries in the Sales and Service Pathway.  Air Traffic Controllers require an </w:t>
      </w:r>
      <w:r w:rsidR="00EE37FB">
        <w:rPr>
          <w:lang w:eastAsia="en-US"/>
        </w:rPr>
        <w:t>Associate’s</w:t>
      </w:r>
      <w:r w:rsidRPr="000B207F">
        <w:rPr>
          <w:lang w:eastAsia="en-US"/>
        </w:rPr>
        <w:t xml:space="preserve"> Degree and on-the-job training.  They have an average salary of $140,630. Motorboat Operators require on-the-job training and technical training and have an average salary of $35,770.</w:t>
      </w:r>
    </w:p>
    <w:p w:rsidR="000B207F" w:rsidRDefault="000B207F" w:rsidP="000B207F">
      <w:pPr>
        <w:pStyle w:val="Heading2"/>
      </w:pPr>
      <w:r w:rsidRPr="000B207F">
        <w:t>Warehousing and Distribution Center Operations Description</w:t>
      </w:r>
    </w:p>
    <w:p w:rsidR="000B207F" w:rsidRPr="000B207F" w:rsidRDefault="000B207F" w:rsidP="000B207F">
      <w:pPr>
        <w:outlineLvl w:val="9"/>
        <w:rPr>
          <w:lang w:eastAsia="en-US"/>
        </w:rPr>
      </w:pPr>
      <w:r w:rsidRPr="000B207F">
        <w:rPr>
          <w:lang w:eastAsia="en-US"/>
        </w:rPr>
        <w:t>Professionals in the Warehousing and Distribution Center Operations Pathway focus on the operation of transportation and distribution facilities including ports, terminals, warehouses, and other types of facilities. They track, sort, label, and load cargo accurately and safely.</w:t>
      </w:r>
    </w:p>
    <w:p w:rsidR="000B207F" w:rsidRPr="000B207F" w:rsidRDefault="000B207F" w:rsidP="000B207F">
      <w:pPr>
        <w:pStyle w:val="Heading2"/>
      </w:pPr>
      <w:r w:rsidRPr="000B207F">
        <w:t>Warehousing and Distribution Center Operations Sample Careers</w:t>
      </w:r>
    </w:p>
    <w:p w:rsidR="000B207F" w:rsidRPr="000B207F" w:rsidRDefault="000B207F" w:rsidP="000B207F">
      <w:pPr>
        <w:outlineLvl w:val="9"/>
        <w:rPr>
          <w:lang w:eastAsia="en-US"/>
        </w:rPr>
      </w:pPr>
      <w:r w:rsidRPr="000B207F">
        <w:rPr>
          <w:lang w:eastAsia="en-US"/>
        </w:rPr>
        <w:t>Sample careers in the Warehousing and Distribution Center Operations Pathway include Traffic Engineer and Transportation Manager.</w:t>
      </w:r>
    </w:p>
    <w:p w:rsidR="000B207F" w:rsidRPr="000B207F" w:rsidRDefault="000B207F" w:rsidP="000B207F">
      <w:pPr>
        <w:pStyle w:val="Heading2"/>
      </w:pPr>
      <w:r w:rsidRPr="000B207F">
        <w:t>Warehousing and Distribution Center Operations Education and Salaries</w:t>
      </w:r>
    </w:p>
    <w:p w:rsidR="000B207F" w:rsidRPr="000B207F" w:rsidRDefault="000B207F" w:rsidP="000B207F">
      <w:pPr>
        <w:outlineLvl w:val="9"/>
        <w:rPr>
          <w:lang w:eastAsia="en-US"/>
        </w:rPr>
      </w:pPr>
      <w:r w:rsidRPr="000B207F">
        <w:rPr>
          <w:lang w:eastAsia="en-US"/>
        </w:rPr>
        <w:t xml:space="preserve">There are a variety of education requirements and salaries in the Warehousing and Distribution Center Operations Pathway.  Traffic Engineers require on-the-job training and technical training.  They have an average salary of $70,198. Transportation Managers require an </w:t>
      </w:r>
      <w:r w:rsidR="00EE37FB">
        <w:rPr>
          <w:lang w:eastAsia="en-US"/>
        </w:rPr>
        <w:t>Associate’s</w:t>
      </w:r>
      <w:r w:rsidRPr="000B207F">
        <w:rPr>
          <w:lang w:eastAsia="en-US"/>
        </w:rPr>
        <w:t xml:space="preserve"> Degree and on-the-job training, and have an average salary of $108,010.</w:t>
      </w:r>
    </w:p>
    <w:p w:rsidR="000B207F" w:rsidRPr="000B207F" w:rsidRDefault="000B207F" w:rsidP="000B207F">
      <w:pPr>
        <w:pStyle w:val="Heading2"/>
      </w:pPr>
      <w:r w:rsidRPr="000B207F">
        <w:t>Transportation Systems/Infrastructure Planning, Management, and Regulation Description</w:t>
      </w:r>
    </w:p>
    <w:p w:rsidR="000B207F" w:rsidRPr="000B207F" w:rsidRDefault="000B207F" w:rsidP="000B207F">
      <w:pPr>
        <w:outlineLvl w:val="9"/>
        <w:rPr>
          <w:lang w:eastAsia="en-US"/>
        </w:rPr>
      </w:pPr>
      <w:r w:rsidRPr="000B207F">
        <w:rPr>
          <w:lang w:eastAsia="en-US"/>
        </w:rPr>
        <w:t xml:space="preserve">Professionals in the Transportation Systems/Infrastructure Planning, Management, and Regulation Pathway deal with all aspects of the design and operation of our public transportation systems - road, air, sea, and rail. These functions are primarily the responsibility of people who are employed by federal, state, and local transportation agencies. </w:t>
      </w:r>
    </w:p>
    <w:p w:rsidR="000B207F" w:rsidRPr="000B207F" w:rsidRDefault="000B207F" w:rsidP="000B207F">
      <w:pPr>
        <w:pStyle w:val="Heading2"/>
      </w:pPr>
      <w:r w:rsidRPr="000B207F">
        <w:t>Transportation Systems/Infrastructure Planning, Management, and Regulation Sample Careers</w:t>
      </w:r>
    </w:p>
    <w:p w:rsidR="000B207F" w:rsidRPr="000B207F" w:rsidRDefault="000B207F" w:rsidP="000B207F">
      <w:pPr>
        <w:outlineLvl w:val="9"/>
        <w:rPr>
          <w:lang w:eastAsia="en-US"/>
        </w:rPr>
      </w:pPr>
      <w:r w:rsidRPr="000B207F">
        <w:rPr>
          <w:lang w:eastAsia="en-US"/>
        </w:rPr>
        <w:t xml:space="preserve">Sample careers in the Transportation Systems/Infrastructure Planning, Management, and Regulation Pathway include Aerospace Engineer, Civil Engineer, Civil Engineering </w:t>
      </w:r>
      <w:r w:rsidRPr="000B207F">
        <w:rPr>
          <w:lang w:eastAsia="en-US"/>
        </w:rPr>
        <w:lastRenderedPageBreak/>
        <w:t>Technician, Pilot, Traffic Engineer, Traffic Technician, Transportation Manager, and Urban or Regional Planner.</w:t>
      </w:r>
    </w:p>
    <w:p w:rsidR="000B207F" w:rsidRPr="000B207F" w:rsidRDefault="000B207F" w:rsidP="000B207F">
      <w:pPr>
        <w:pStyle w:val="Heading2"/>
      </w:pPr>
      <w:r w:rsidRPr="000B207F">
        <w:t>Transportation Systems/Infrastructure Planning, Management, and Regulation Education and Salaries</w:t>
      </w:r>
    </w:p>
    <w:p w:rsidR="000B207F" w:rsidRPr="000B207F" w:rsidRDefault="000B207F" w:rsidP="000B207F">
      <w:pPr>
        <w:outlineLvl w:val="9"/>
        <w:rPr>
          <w:lang w:eastAsia="en-US"/>
        </w:rPr>
      </w:pPr>
      <w:r w:rsidRPr="000B207F">
        <w:rPr>
          <w:lang w:eastAsia="en-US"/>
        </w:rPr>
        <w:t>There are a variety of education requirements and salaries in the Transportation Systems/Infrastructure Planning, Management, and Regulation Pathway.  Civil Engineers require a Bachelor’s Degree.  They have an average salary of $91,990. Urban Planners require a Master’s Degree, and ha</w:t>
      </w:r>
      <w:r>
        <w:rPr>
          <w:lang w:eastAsia="en-US"/>
        </w:rPr>
        <w:t>ve an average salary of $73,390.</w:t>
      </w:r>
    </w:p>
    <w:sectPr w:rsidR="000B207F" w:rsidRPr="000B207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B80" w:rsidRDefault="00DE7B80" w:rsidP="00F46622">
      <w:r>
        <w:separator/>
      </w:r>
    </w:p>
  </w:endnote>
  <w:endnote w:type="continuationSeparator" w:id="0">
    <w:p w:rsidR="00DE7B80" w:rsidRDefault="00DE7B80" w:rsidP="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B56266" w:rsidRPr="00F1054B" w:rsidRDefault="000C75CE" w:rsidP="000C75CE">
        <w:pPr>
          <w:pStyle w:val="Footer"/>
          <w:jc w:val="center"/>
        </w:pPr>
        <w:r w:rsidRPr="00B63B4B">
          <w:rPr>
            <w:noProof/>
            <w:lang w:eastAsia="en-US"/>
          </w:rPr>
          <w:drawing>
            <wp:anchor distT="0" distB="0" distL="114300" distR="114300" simplePos="0" relativeHeight="251659264" behindDoc="0" locked="0" layoutInCell="1" allowOverlap="1" wp14:anchorId="34B891BB" wp14:editId="27BB79F8">
              <wp:simplePos x="0" y="0"/>
              <wp:positionH relativeFrom="margin">
                <wp:align>right</wp:align>
              </wp:positionH>
              <wp:positionV relativeFrom="paragraph">
                <wp:posOffset>6985</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2429232D" wp14:editId="59372CA5">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E37F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B80" w:rsidRDefault="00DE7B80" w:rsidP="00F46622">
      <w:r>
        <w:separator/>
      </w:r>
    </w:p>
  </w:footnote>
  <w:footnote w:type="continuationSeparator" w:id="0">
    <w:p w:rsidR="00DE7B80" w:rsidRDefault="00DE7B80" w:rsidP="00F4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AC"/>
    <w:rsid w:val="00006D82"/>
    <w:rsid w:val="00010C44"/>
    <w:rsid w:val="000132E7"/>
    <w:rsid w:val="00022C13"/>
    <w:rsid w:val="00026B58"/>
    <w:rsid w:val="0004234C"/>
    <w:rsid w:val="00043D80"/>
    <w:rsid w:val="00057EF3"/>
    <w:rsid w:val="00061E68"/>
    <w:rsid w:val="000642E1"/>
    <w:rsid w:val="00066F5F"/>
    <w:rsid w:val="00072ED1"/>
    <w:rsid w:val="000840FD"/>
    <w:rsid w:val="0008615F"/>
    <w:rsid w:val="00091A67"/>
    <w:rsid w:val="000935D5"/>
    <w:rsid w:val="00097D64"/>
    <w:rsid w:val="000A6270"/>
    <w:rsid w:val="000B207F"/>
    <w:rsid w:val="000C75CE"/>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4B47"/>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29BA"/>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16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23078"/>
    <w:rsid w:val="007304B4"/>
    <w:rsid w:val="00737F43"/>
    <w:rsid w:val="007443D1"/>
    <w:rsid w:val="00746B03"/>
    <w:rsid w:val="00746B84"/>
    <w:rsid w:val="0076783F"/>
    <w:rsid w:val="0077754B"/>
    <w:rsid w:val="00783820"/>
    <w:rsid w:val="00792BA6"/>
    <w:rsid w:val="00795E44"/>
    <w:rsid w:val="007960DE"/>
    <w:rsid w:val="007A3A4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24AC"/>
    <w:rsid w:val="00895883"/>
    <w:rsid w:val="00895CAC"/>
    <w:rsid w:val="008978A1"/>
    <w:rsid w:val="008B1EDA"/>
    <w:rsid w:val="008E1ABC"/>
    <w:rsid w:val="008E25A2"/>
    <w:rsid w:val="008E3922"/>
    <w:rsid w:val="008E61E6"/>
    <w:rsid w:val="008F77EB"/>
    <w:rsid w:val="009062B3"/>
    <w:rsid w:val="009237E6"/>
    <w:rsid w:val="00924969"/>
    <w:rsid w:val="00932619"/>
    <w:rsid w:val="0094305D"/>
    <w:rsid w:val="00944339"/>
    <w:rsid w:val="0095229E"/>
    <w:rsid w:val="00952E2D"/>
    <w:rsid w:val="00980A68"/>
    <w:rsid w:val="0098377F"/>
    <w:rsid w:val="009862BE"/>
    <w:rsid w:val="0098779A"/>
    <w:rsid w:val="009954CE"/>
    <w:rsid w:val="009B1CF9"/>
    <w:rsid w:val="009B716D"/>
    <w:rsid w:val="009C2827"/>
    <w:rsid w:val="009C7C32"/>
    <w:rsid w:val="009D7065"/>
    <w:rsid w:val="009E1B77"/>
    <w:rsid w:val="009F3401"/>
    <w:rsid w:val="009F5694"/>
    <w:rsid w:val="00A03857"/>
    <w:rsid w:val="00A221E9"/>
    <w:rsid w:val="00A25BA6"/>
    <w:rsid w:val="00A329EB"/>
    <w:rsid w:val="00A508C6"/>
    <w:rsid w:val="00A61CCB"/>
    <w:rsid w:val="00A63B8A"/>
    <w:rsid w:val="00A648B7"/>
    <w:rsid w:val="00A673D3"/>
    <w:rsid w:val="00A72F5E"/>
    <w:rsid w:val="00A75FC8"/>
    <w:rsid w:val="00A85921"/>
    <w:rsid w:val="00A85EA2"/>
    <w:rsid w:val="00A9493B"/>
    <w:rsid w:val="00AA273C"/>
    <w:rsid w:val="00AB36F8"/>
    <w:rsid w:val="00AB4F57"/>
    <w:rsid w:val="00AC0B9E"/>
    <w:rsid w:val="00AC1329"/>
    <w:rsid w:val="00AC7DF9"/>
    <w:rsid w:val="00AD6D3C"/>
    <w:rsid w:val="00AE4F65"/>
    <w:rsid w:val="00AF6115"/>
    <w:rsid w:val="00B12216"/>
    <w:rsid w:val="00B138E7"/>
    <w:rsid w:val="00B17454"/>
    <w:rsid w:val="00B23B7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06AE8"/>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2D9D"/>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E7B80"/>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7FB"/>
    <w:rsid w:val="00EE38B8"/>
    <w:rsid w:val="00EF22E2"/>
    <w:rsid w:val="00F1054B"/>
    <w:rsid w:val="00F13A96"/>
    <w:rsid w:val="00F149B0"/>
    <w:rsid w:val="00F17816"/>
    <w:rsid w:val="00F263E1"/>
    <w:rsid w:val="00F311FB"/>
    <w:rsid w:val="00F372C6"/>
    <w:rsid w:val="00F46622"/>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BC91E"/>
  <w15:chartTrackingRefBased/>
  <w15:docId w15:val="{AD96A99C-DB59-4A2F-B235-84922EA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22"/>
    <w:pPr>
      <w:widowControl w:val="0"/>
      <w:autoSpaceDE w:val="0"/>
      <w:autoSpaceDN w:val="0"/>
      <w:adjustRightInd w:val="0"/>
      <w:spacing w:after="160" w:line="276" w:lineRule="auto"/>
      <w:outlineLvl w:val="2"/>
    </w:pPr>
    <w:rPr>
      <w:rFonts w:ascii="Arial" w:hAnsi="Arial" w:cs="Arial"/>
      <w:bCs/>
      <w:color w:val="000000"/>
      <w:sz w:val="22"/>
      <w:szCs w:val="21"/>
      <w:lang w:eastAsia="ja-JP"/>
    </w:rPr>
  </w:style>
  <w:style w:type="paragraph" w:styleId="Heading1">
    <w:name w:val="heading 1"/>
    <w:basedOn w:val="Header"/>
    <w:next w:val="Normal"/>
    <w:qFormat/>
    <w:rsid w:val="00F46622"/>
    <w:pPr>
      <w:outlineLvl w:val="0"/>
    </w:pPr>
    <w:rPr>
      <w:b/>
      <w:sz w:val="28"/>
    </w:rPr>
  </w:style>
  <w:style w:type="paragraph" w:styleId="Heading2">
    <w:name w:val="heading 2"/>
    <w:basedOn w:val="Normal"/>
    <w:next w:val="Normal"/>
    <w:qFormat/>
    <w:rsid w:val="00F46622"/>
    <w:pPr>
      <w:keepNext/>
      <w:outlineLvl w:val="1"/>
    </w:pPr>
    <w:rPr>
      <w:b/>
      <w:bCs w:val="0"/>
      <w:iCs/>
      <w:sz w:val="24"/>
      <w:szCs w:val="28"/>
    </w:rPr>
  </w:style>
  <w:style w:type="paragraph" w:styleId="Heading3">
    <w:name w:val="heading 3"/>
    <w:basedOn w:val="Normal"/>
    <w:next w:val="Normal"/>
    <w:qFormat/>
    <w:rsid w:val="00F46622"/>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F1054B"/>
    <w:rPr>
      <w:rFonts w:ascii="Calibri" w:hAnsi="Calibri"/>
      <w:color w:val="000000"/>
      <w:sz w:val="22"/>
      <w:szCs w:val="24"/>
      <w:lang w:eastAsia="ja-JP"/>
    </w:rPr>
  </w:style>
  <w:style w:type="character" w:styleId="Strong">
    <w:name w:val="Strong"/>
    <w:basedOn w:val="DefaultParagraphFont"/>
    <w:qFormat/>
    <w:rsid w:val="007A3A4E"/>
    <w:rPr>
      <w:b/>
      <w:bCs/>
    </w:rPr>
  </w:style>
  <w:style w:type="paragraph" w:styleId="Subtitle">
    <w:name w:val="Subtitle"/>
    <w:basedOn w:val="Normal"/>
    <w:next w:val="Normal"/>
    <w:link w:val="SubtitleChar"/>
    <w:qFormat/>
    <w:rsid w:val="007A3A4E"/>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3A4E"/>
    <w:rPr>
      <w:rFonts w:asciiTheme="minorHAnsi" w:eastAsiaTheme="minorEastAsia" w:hAnsiTheme="minorHAnsi" w:cstheme="minorBidi"/>
      <w:bCs/>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10</cp:revision>
  <dcterms:created xsi:type="dcterms:W3CDTF">2019-10-29T18:42:00Z</dcterms:created>
  <dcterms:modified xsi:type="dcterms:W3CDTF">2019-11-21T16:33:00Z</dcterms:modified>
</cp:coreProperties>
</file>