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AF6" w:rsidRPr="004F1361" w:rsidRDefault="00C70AF6" w:rsidP="004F1361">
      <w:pPr>
        <w:pStyle w:val="Heading1"/>
      </w:pPr>
      <w:r w:rsidRPr="004F1361">
        <w:t>Middle School Career Investigations</w:t>
      </w:r>
      <w:r w:rsidR="004F1361">
        <w:t>:</w:t>
      </w:r>
      <w:r w:rsidR="004F1361" w:rsidRPr="004F1361">
        <w:t xml:space="preserve"> </w:t>
      </w:r>
      <w:r w:rsidRPr="004F1361">
        <w:t>The Four Ps of Marketing</w:t>
      </w:r>
    </w:p>
    <w:p w:rsidR="006D2F45" w:rsidRPr="004F1361" w:rsidRDefault="006D2F45" w:rsidP="004F1361">
      <w:pPr>
        <w:pStyle w:val="Heading2"/>
      </w:pPr>
      <w:r w:rsidRPr="004F1361">
        <w:t>Introduction</w:t>
      </w:r>
    </w:p>
    <w:p w:rsidR="006D2F45" w:rsidRPr="004F1361" w:rsidRDefault="006D2F45" w:rsidP="004F1361">
      <w:r w:rsidRPr="004F1361">
        <w:t xml:space="preserve">Companies spend a lot of money learning about their potential customers and developing ways to attract those potential customers through marketing and advertising techniques. A larger part of this depends on the marketing mix, also known as the Four Ps of Marketing.  The Four Ps </w:t>
      </w:r>
      <w:proofErr w:type="gramStart"/>
      <w:r w:rsidRPr="004F1361">
        <w:t>are</w:t>
      </w:r>
      <w:proofErr w:type="gramEnd"/>
      <w:r w:rsidRPr="004F1361">
        <w:t xml:space="preserve"> Product, Price, Place, </w:t>
      </w:r>
      <w:bookmarkStart w:id="0" w:name="_GoBack"/>
      <w:bookmarkEnd w:id="0"/>
      <w:r w:rsidRPr="004F1361">
        <w:t>and Promotion. In this activity, click on each of the tabs to find out what each P represents and learn more about how marketing professionals reach their objectives through the Four Ps.</w:t>
      </w:r>
    </w:p>
    <w:p w:rsidR="006D2F45" w:rsidRDefault="006D2F45" w:rsidP="004F1361">
      <w:pPr>
        <w:pStyle w:val="Heading2"/>
      </w:pPr>
      <w:r w:rsidRPr="00751BF8">
        <w:t>Product</w:t>
      </w:r>
    </w:p>
    <w:p w:rsidR="00354CAF" w:rsidRDefault="006D2F45" w:rsidP="004F1361">
      <w:r>
        <w:t>The product is something that the consumer needs or wants. There are two types of products.  Products may be tangible, which means that they are actual goods. Products can also be intangible, which means that they are services. Marketing decisions related to a p</w:t>
      </w:r>
      <w:r w:rsidR="00354CAF">
        <w:t>roduct include the following:</w:t>
      </w:r>
    </w:p>
    <w:p w:rsidR="00354CAF" w:rsidRDefault="006D2F45" w:rsidP="004F1361">
      <w:pPr>
        <w:pStyle w:val="ListParagraph"/>
        <w:numPr>
          <w:ilvl w:val="0"/>
          <w:numId w:val="11"/>
        </w:numPr>
      </w:pPr>
      <w:r>
        <w:t>The q</w:t>
      </w:r>
      <w:r w:rsidR="00354CAF">
        <w:t>uality of the good or service</w:t>
      </w:r>
    </w:p>
    <w:p w:rsidR="00354CAF" w:rsidRDefault="006D2F45" w:rsidP="004F1361">
      <w:pPr>
        <w:pStyle w:val="ListParagraph"/>
        <w:numPr>
          <w:ilvl w:val="0"/>
          <w:numId w:val="11"/>
        </w:numPr>
      </w:pPr>
      <w:r>
        <w:t>How the good or s</w:t>
      </w:r>
      <w:r w:rsidR="00354CAF">
        <w:t>ervice is packaged or labeled</w:t>
      </w:r>
    </w:p>
    <w:p w:rsidR="00354CAF" w:rsidRDefault="006D2F45" w:rsidP="004F1361">
      <w:pPr>
        <w:pStyle w:val="ListParagraph"/>
        <w:numPr>
          <w:ilvl w:val="0"/>
          <w:numId w:val="11"/>
        </w:numPr>
      </w:pPr>
      <w:r>
        <w:t>How t</w:t>
      </w:r>
      <w:r w:rsidR="00354CAF">
        <w:t>he good or service is branded</w:t>
      </w:r>
    </w:p>
    <w:p w:rsidR="006D2F45" w:rsidRDefault="006D2F45" w:rsidP="004F1361">
      <w:pPr>
        <w:pStyle w:val="ListParagraph"/>
        <w:numPr>
          <w:ilvl w:val="0"/>
          <w:numId w:val="11"/>
        </w:numPr>
      </w:pPr>
      <w:r>
        <w:t>Warranties or guarantees for the product</w:t>
      </w:r>
    </w:p>
    <w:p w:rsidR="006D2F45" w:rsidRDefault="006D2F45" w:rsidP="004F1361">
      <w:pPr>
        <w:pStyle w:val="Heading2"/>
      </w:pPr>
      <w:r w:rsidRPr="00751BF8">
        <w:t>Price</w:t>
      </w:r>
    </w:p>
    <w:p w:rsidR="00751BF8" w:rsidRDefault="006D2F45" w:rsidP="004F1361">
      <w:r>
        <w:t>The price is the amount of money that a consumer will pay for a product or service. The price of the product or service impacts the revenue, or amount of money that a company will make. Marketing decisions related to price include:</w:t>
      </w:r>
    </w:p>
    <w:p w:rsidR="00751BF8" w:rsidRPr="004F1361" w:rsidRDefault="00751BF8" w:rsidP="004F1361">
      <w:pPr>
        <w:pStyle w:val="ListParagraph"/>
        <w:numPr>
          <w:ilvl w:val="0"/>
          <w:numId w:val="11"/>
        </w:numPr>
        <w:rPr>
          <w:rFonts w:ascii="Microsoft Sans Serif" w:hAnsi="Microsoft Sans Serif" w:cs="Microsoft Sans Serif"/>
          <w:sz w:val="17"/>
          <w:szCs w:val="17"/>
        </w:rPr>
      </w:pPr>
      <w:r>
        <w:t>The price to set</w:t>
      </w:r>
    </w:p>
    <w:p w:rsidR="00751BF8" w:rsidRPr="004F1361" w:rsidRDefault="006D2F45" w:rsidP="004F1361">
      <w:pPr>
        <w:pStyle w:val="ListParagraph"/>
        <w:numPr>
          <w:ilvl w:val="0"/>
          <w:numId w:val="11"/>
        </w:numPr>
        <w:rPr>
          <w:rFonts w:ascii="Microsoft Sans Serif" w:hAnsi="Microsoft Sans Serif" w:cs="Microsoft Sans Serif"/>
          <w:sz w:val="17"/>
          <w:szCs w:val="17"/>
        </w:rPr>
      </w:pPr>
      <w:r>
        <w:t>Wh</w:t>
      </w:r>
      <w:r w:rsidR="00751BF8">
        <w:t>ether or not to offer rebates</w:t>
      </w:r>
    </w:p>
    <w:p w:rsidR="00751BF8" w:rsidRPr="004F1361" w:rsidRDefault="006D2F45" w:rsidP="004F1361">
      <w:pPr>
        <w:pStyle w:val="ListParagraph"/>
        <w:numPr>
          <w:ilvl w:val="0"/>
          <w:numId w:val="11"/>
        </w:numPr>
        <w:rPr>
          <w:rFonts w:ascii="Microsoft Sans Serif" w:hAnsi="Microsoft Sans Serif" w:cs="Microsoft Sans Serif"/>
          <w:sz w:val="17"/>
          <w:szCs w:val="17"/>
        </w:rPr>
      </w:pPr>
      <w:r>
        <w:t>Whet</w:t>
      </w:r>
      <w:r w:rsidR="00751BF8">
        <w:t>her or not to offer discounts</w:t>
      </w:r>
    </w:p>
    <w:p w:rsidR="006D2F45" w:rsidRPr="004F1361" w:rsidRDefault="006D2F45" w:rsidP="004F1361">
      <w:pPr>
        <w:pStyle w:val="ListParagraph"/>
        <w:numPr>
          <w:ilvl w:val="0"/>
          <w:numId w:val="11"/>
        </w:numPr>
        <w:rPr>
          <w:rFonts w:ascii="Microsoft Sans Serif" w:hAnsi="Microsoft Sans Serif" w:cs="Microsoft Sans Serif"/>
          <w:sz w:val="17"/>
          <w:szCs w:val="17"/>
        </w:rPr>
      </w:pPr>
      <w:r>
        <w:t>The different payment methods that the company will accept</w:t>
      </w:r>
    </w:p>
    <w:p w:rsidR="006D2F45" w:rsidRDefault="006D2F45" w:rsidP="004F1361">
      <w:pPr>
        <w:pStyle w:val="Heading2"/>
      </w:pPr>
      <w:r w:rsidRPr="00751BF8">
        <w:t>Place</w:t>
      </w:r>
    </w:p>
    <w:p w:rsidR="00751BF8" w:rsidRDefault="006D2F45" w:rsidP="004F1361">
      <w:r>
        <w:t>Place refers to the ways in which the company will market and distribute the product or service. It might be a physical location, like a storefront in your town or city, or it may be a virtual location, like an online store. Marketing decisions related to place include:</w:t>
      </w:r>
    </w:p>
    <w:p w:rsidR="00751BF8" w:rsidRPr="004F1361" w:rsidRDefault="006D2F45" w:rsidP="004F1361">
      <w:pPr>
        <w:pStyle w:val="ListParagraph"/>
        <w:numPr>
          <w:ilvl w:val="0"/>
          <w:numId w:val="11"/>
        </w:numPr>
        <w:rPr>
          <w:rFonts w:ascii="Microsoft Sans Serif" w:hAnsi="Microsoft Sans Serif" w:cs="Microsoft Sans Serif"/>
          <w:sz w:val="17"/>
          <w:szCs w:val="17"/>
        </w:rPr>
      </w:pPr>
      <w:r>
        <w:t>The ways to dist</w:t>
      </w:r>
      <w:r w:rsidR="00751BF8">
        <w:t>ribute the product or service</w:t>
      </w:r>
    </w:p>
    <w:p w:rsidR="00751BF8" w:rsidRPr="004F1361" w:rsidRDefault="006D2F45" w:rsidP="004F1361">
      <w:pPr>
        <w:pStyle w:val="ListParagraph"/>
        <w:numPr>
          <w:ilvl w:val="0"/>
          <w:numId w:val="11"/>
        </w:numPr>
        <w:rPr>
          <w:rFonts w:ascii="Microsoft Sans Serif" w:hAnsi="Microsoft Sans Serif" w:cs="Microsoft Sans Serif"/>
          <w:sz w:val="17"/>
          <w:szCs w:val="17"/>
        </w:rPr>
      </w:pPr>
      <w:r>
        <w:t xml:space="preserve">Transportation methods for </w:t>
      </w:r>
      <w:r w:rsidR="00751BF8">
        <w:t>moving the product or service</w:t>
      </w:r>
    </w:p>
    <w:p w:rsidR="00751BF8" w:rsidRPr="004F1361" w:rsidRDefault="006D2F45" w:rsidP="004F1361">
      <w:pPr>
        <w:pStyle w:val="ListParagraph"/>
        <w:numPr>
          <w:ilvl w:val="0"/>
          <w:numId w:val="11"/>
        </w:numPr>
        <w:rPr>
          <w:rFonts w:ascii="Microsoft Sans Serif" w:hAnsi="Microsoft Sans Serif" w:cs="Microsoft Sans Serif"/>
          <w:sz w:val="17"/>
          <w:szCs w:val="17"/>
        </w:rPr>
      </w:pPr>
      <w:r>
        <w:t>Locations to</w:t>
      </w:r>
      <w:r w:rsidR="00751BF8">
        <w:t xml:space="preserve"> offer the product or service</w:t>
      </w:r>
    </w:p>
    <w:p w:rsidR="006D2F45" w:rsidRPr="004F1361" w:rsidRDefault="006D2F45" w:rsidP="004F1361">
      <w:pPr>
        <w:pStyle w:val="ListParagraph"/>
        <w:numPr>
          <w:ilvl w:val="0"/>
          <w:numId w:val="11"/>
        </w:numPr>
        <w:rPr>
          <w:rFonts w:ascii="Microsoft Sans Serif" w:hAnsi="Microsoft Sans Serif" w:cs="Microsoft Sans Serif"/>
          <w:sz w:val="17"/>
          <w:szCs w:val="17"/>
        </w:rPr>
      </w:pPr>
      <w:r>
        <w:t>How to keep enough of the product or service ready</w:t>
      </w:r>
    </w:p>
    <w:p w:rsidR="006D2F45" w:rsidRPr="004F1361" w:rsidRDefault="006D2F45" w:rsidP="004F1361">
      <w:pPr>
        <w:pStyle w:val="Heading2"/>
      </w:pPr>
      <w:r w:rsidRPr="00751BF8">
        <w:t>Promotion</w:t>
      </w:r>
    </w:p>
    <w:p w:rsidR="00751BF8" w:rsidRDefault="006D2F45" w:rsidP="004F1361">
      <w:r>
        <w:t xml:space="preserve">Promotion refers to all of the different ways that the company will use to advertise or communicate about the product or service. This might include advertisements, public relations, sales </w:t>
      </w:r>
      <w:r>
        <w:lastRenderedPageBreak/>
        <w:t>promotions, and other methods. Marketing decisions related to promotion include:</w:t>
      </w:r>
    </w:p>
    <w:p w:rsidR="00751BF8" w:rsidRDefault="006D2F45" w:rsidP="004F1361">
      <w:pPr>
        <w:pStyle w:val="ListParagraph"/>
        <w:numPr>
          <w:ilvl w:val="0"/>
          <w:numId w:val="11"/>
        </w:numPr>
      </w:pPr>
      <w:r>
        <w:t xml:space="preserve">How to mix the different types of communication </w:t>
      </w:r>
      <w:proofErr w:type="gramStart"/>
      <w:r>
        <w:t>methods</w:t>
      </w:r>
      <w:proofErr w:type="gramEnd"/>
    </w:p>
    <w:p w:rsidR="00751BF8" w:rsidRDefault="006D2F45" w:rsidP="004F1361">
      <w:pPr>
        <w:pStyle w:val="ListParagraph"/>
        <w:numPr>
          <w:ilvl w:val="0"/>
          <w:numId w:val="11"/>
        </w:numPr>
      </w:pPr>
      <w:r>
        <w:t>What the company will say</w:t>
      </w:r>
      <w:r w:rsidR="00751BF8">
        <w:t xml:space="preserve"> about the product or service</w:t>
      </w:r>
    </w:p>
    <w:p w:rsidR="00751BF8" w:rsidRDefault="006D2F45" w:rsidP="004F1361">
      <w:pPr>
        <w:pStyle w:val="ListParagraph"/>
        <w:numPr>
          <w:ilvl w:val="0"/>
          <w:numId w:val="11"/>
        </w:numPr>
      </w:pPr>
      <w:r>
        <w:t xml:space="preserve">How the company </w:t>
      </w:r>
      <w:r w:rsidR="00751BF8">
        <w:t xml:space="preserve">will reach the right </w:t>
      </w:r>
      <w:proofErr w:type="gramStart"/>
      <w:r w:rsidR="00751BF8">
        <w:t>consumer</w:t>
      </w:r>
      <w:proofErr w:type="gramEnd"/>
    </w:p>
    <w:p w:rsidR="006D2F45" w:rsidRPr="00751BF8" w:rsidRDefault="006D2F45" w:rsidP="004F1361">
      <w:pPr>
        <w:pStyle w:val="ListParagraph"/>
        <w:numPr>
          <w:ilvl w:val="0"/>
          <w:numId w:val="11"/>
        </w:numPr>
      </w:pPr>
      <w:r>
        <w:t>How often to communicate about the good or service</w:t>
      </w:r>
    </w:p>
    <w:p w:rsidR="006D2F45" w:rsidRDefault="006D2F45" w:rsidP="004F1361"/>
    <w:p w:rsidR="00305B27" w:rsidRPr="006D2F45" w:rsidRDefault="00305B27" w:rsidP="004F1361"/>
    <w:sectPr w:rsidR="00305B27" w:rsidRPr="006D2F45" w:rsidSect="004C6A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A78" w:rsidRDefault="00BF5A78" w:rsidP="004F1361">
      <w:r>
        <w:separator/>
      </w:r>
    </w:p>
  </w:endnote>
  <w:endnote w:type="continuationSeparator" w:id="0">
    <w:p w:rsidR="00BF5A78" w:rsidRDefault="00BF5A78" w:rsidP="004F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7677"/>
      <w:docPartObj>
        <w:docPartGallery w:val="Page Numbers (Bottom of Page)"/>
        <w:docPartUnique/>
      </w:docPartObj>
    </w:sdtPr>
    <w:sdtEndPr>
      <w:rPr>
        <w:noProof/>
      </w:rPr>
    </w:sdtEndPr>
    <w:sdtContent>
      <w:p w:rsidR="00B56266" w:rsidRPr="004F1361" w:rsidRDefault="00D57E6A" w:rsidP="00D57E6A">
        <w:pPr>
          <w:pStyle w:val="Footer"/>
          <w:jc w:val="center"/>
        </w:pPr>
        <w:r w:rsidRPr="00B63B4B">
          <w:rPr>
            <w:noProof/>
            <w:lang w:eastAsia="en-US"/>
          </w:rPr>
          <w:drawing>
            <wp:anchor distT="0" distB="0" distL="114300" distR="114300" simplePos="0" relativeHeight="251659264" behindDoc="0" locked="0" layoutInCell="1" allowOverlap="1" wp14:anchorId="1C1C9EAA" wp14:editId="10FF90B1">
              <wp:simplePos x="0" y="0"/>
              <wp:positionH relativeFrom="margin">
                <wp:align>right</wp:align>
              </wp:positionH>
              <wp:positionV relativeFrom="paragraph">
                <wp:posOffset>6985</wp:posOffset>
              </wp:positionV>
              <wp:extent cx="876300" cy="548640"/>
              <wp:effectExtent l="0" t="0" r="0" b="3810"/>
              <wp:wrapNone/>
              <wp:docPr id="3"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375E865E" wp14:editId="40559ED9">
              <wp:simplePos x="0" y="0"/>
              <wp:positionH relativeFrom="column">
                <wp:posOffset>0</wp:posOffset>
              </wp:positionH>
              <wp:positionV relativeFrom="paragraph">
                <wp:posOffset>2540</wp:posOffset>
              </wp:positionV>
              <wp:extent cx="817880" cy="548640"/>
              <wp:effectExtent l="0" t="0" r="1270" b="3810"/>
              <wp:wrapNone/>
              <wp:docPr id="4"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4C6AA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A78" w:rsidRDefault="00BF5A78" w:rsidP="004F1361">
      <w:r>
        <w:separator/>
      </w:r>
    </w:p>
  </w:footnote>
  <w:footnote w:type="continuationSeparator" w:id="0">
    <w:p w:rsidR="00BF5A78" w:rsidRDefault="00BF5A78" w:rsidP="004F13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333D59"/>
    <w:multiLevelType w:val="hybridMultilevel"/>
    <w:tmpl w:val="A270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BE34DB"/>
    <w:multiLevelType w:val="hybridMultilevel"/>
    <w:tmpl w:val="0108C658"/>
    <w:lvl w:ilvl="0" w:tplc="D13C6A1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45"/>
    <w:rsid w:val="00006D82"/>
    <w:rsid w:val="00010C44"/>
    <w:rsid w:val="000132E7"/>
    <w:rsid w:val="00026B58"/>
    <w:rsid w:val="0004234C"/>
    <w:rsid w:val="00043D80"/>
    <w:rsid w:val="00057EF3"/>
    <w:rsid w:val="00061E68"/>
    <w:rsid w:val="000642E1"/>
    <w:rsid w:val="00066F5F"/>
    <w:rsid w:val="00072ED1"/>
    <w:rsid w:val="000840FD"/>
    <w:rsid w:val="0008615F"/>
    <w:rsid w:val="00091A67"/>
    <w:rsid w:val="000935D5"/>
    <w:rsid w:val="000A6270"/>
    <w:rsid w:val="000E776E"/>
    <w:rsid w:val="000F14D6"/>
    <w:rsid w:val="00103571"/>
    <w:rsid w:val="001050F4"/>
    <w:rsid w:val="00127485"/>
    <w:rsid w:val="001276B4"/>
    <w:rsid w:val="0014187C"/>
    <w:rsid w:val="001675DF"/>
    <w:rsid w:val="001723BB"/>
    <w:rsid w:val="00175257"/>
    <w:rsid w:val="00184117"/>
    <w:rsid w:val="001864F9"/>
    <w:rsid w:val="00195EA5"/>
    <w:rsid w:val="001F0EDE"/>
    <w:rsid w:val="001F2BD3"/>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B08A6"/>
    <w:rsid w:val="002C1EC3"/>
    <w:rsid w:val="002D2CFB"/>
    <w:rsid w:val="002E1269"/>
    <w:rsid w:val="002F2D54"/>
    <w:rsid w:val="002F4C6E"/>
    <w:rsid w:val="00301087"/>
    <w:rsid w:val="003015AC"/>
    <w:rsid w:val="00305B27"/>
    <w:rsid w:val="00313228"/>
    <w:rsid w:val="003144B4"/>
    <w:rsid w:val="0031701D"/>
    <w:rsid w:val="00323534"/>
    <w:rsid w:val="00323739"/>
    <w:rsid w:val="003412E7"/>
    <w:rsid w:val="0034674F"/>
    <w:rsid w:val="00352AA8"/>
    <w:rsid w:val="00354CAF"/>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7225"/>
    <w:rsid w:val="00413A04"/>
    <w:rsid w:val="004416DF"/>
    <w:rsid w:val="00452B0F"/>
    <w:rsid w:val="004923DA"/>
    <w:rsid w:val="004A3A8F"/>
    <w:rsid w:val="004C2106"/>
    <w:rsid w:val="004C6AA8"/>
    <w:rsid w:val="004C6CE1"/>
    <w:rsid w:val="004F1361"/>
    <w:rsid w:val="004F3235"/>
    <w:rsid w:val="00502DD5"/>
    <w:rsid w:val="0050548C"/>
    <w:rsid w:val="00505859"/>
    <w:rsid w:val="00511272"/>
    <w:rsid w:val="00512F0C"/>
    <w:rsid w:val="0052378C"/>
    <w:rsid w:val="005348BB"/>
    <w:rsid w:val="005367DE"/>
    <w:rsid w:val="005415BF"/>
    <w:rsid w:val="005464F4"/>
    <w:rsid w:val="005604DD"/>
    <w:rsid w:val="00593FBF"/>
    <w:rsid w:val="005965E4"/>
    <w:rsid w:val="005A3026"/>
    <w:rsid w:val="005A3655"/>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4EBD"/>
    <w:rsid w:val="006C0F8F"/>
    <w:rsid w:val="006C4B74"/>
    <w:rsid w:val="006C522C"/>
    <w:rsid w:val="006D0179"/>
    <w:rsid w:val="006D2EB4"/>
    <w:rsid w:val="006D2F45"/>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84"/>
    <w:rsid w:val="00751BF8"/>
    <w:rsid w:val="0076783F"/>
    <w:rsid w:val="0077754B"/>
    <w:rsid w:val="00783820"/>
    <w:rsid w:val="00792BA6"/>
    <w:rsid w:val="00795E44"/>
    <w:rsid w:val="007960DE"/>
    <w:rsid w:val="007A561B"/>
    <w:rsid w:val="007C2584"/>
    <w:rsid w:val="007D0C03"/>
    <w:rsid w:val="00800978"/>
    <w:rsid w:val="00800BD8"/>
    <w:rsid w:val="00807C6F"/>
    <w:rsid w:val="00812120"/>
    <w:rsid w:val="00812F0A"/>
    <w:rsid w:val="00827E96"/>
    <w:rsid w:val="00837C7D"/>
    <w:rsid w:val="008451EF"/>
    <w:rsid w:val="00845F10"/>
    <w:rsid w:val="00853F7C"/>
    <w:rsid w:val="0086298F"/>
    <w:rsid w:val="00865E0A"/>
    <w:rsid w:val="00885639"/>
    <w:rsid w:val="00895883"/>
    <w:rsid w:val="00895CAC"/>
    <w:rsid w:val="008978A1"/>
    <w:rsid w:val="008B1EDA"/>
    <w:rsid w:val="008E1ABC"/>
    <w:rsid w:val="008E25A2"/>
    <w:rsid w:val="008E3922"/>
    <w:rsid w:val="008E61E6"/>
    <w:rsid w:val="008F77EB"/>
    <w:rsid w:val="009062B3"/>
    <w:rsid w:val="009237E6"/>
    <w:rsid w:val="00924969"/>
    <w:rsid w:val="0094305D"/>
    <w:rsid w:val="00944339"/>
    <w:rsid w:val="0095229E"/>
    <w:rsid w:val="00952E2D"/>
    <w:rsid w:val="00980A68"/>
    <w:rsid w:val="0098377F"/>
    <w:rsid w:val="009862BE"/>
    <w:rsid w:val="0098779A"/>
    <w:rsid w:val="009B1CF9"/>
    <w:rsid w:val="009B716D"/>
    <w:rsid w:val="009C2827"/>
    <w:rsid w:val="009C7C32"/>
    <w:rsid w:val="009D7065"/>
    <w:rsid w:val="009E1B77"/>
    <w:rsid w:val="009F3401"/>
    <w:rsid w:val="009F5694"/>
    <w:rsid w:val="00A03857"/>
    <w:rsid w:val="00A21BF4"/>
    <w:rsid w:val="00A25BA6"/>
    <w:rsid w:val="00A329EB"/>
    <w:rsid w:val="00A508C6"/>
    <w:rsid w:val="00A61CCB"/>
    <w:rsid w:val="00A63B8A"/>
    <w:rsid w:val="00A648B7"/>
    <w:rsid w:val="00A673D3"/>
    <w:rsid w:val="00A72F5E"/>
    <w:rsid w:val="00A75FC8"/>
    <w:rsid w:val="00A85921"/>
    <w:rsid w:val="00A85EA2"/>
    <w:rsid w:val="00AA273C"/>
    <w:rsid w:val="00AB4F57"/>
    <w:rsid w:val="00AC0B9E"/>
    <w:rsid w:val="00AC1329"/>
    <w:rsid w:val="00AC7DF9"/>
    <w:rsid w:val="00AD6D3C"/>
    <w:rsid w:val="00AF6115"/>
    <w:rsid w:val="00B12216"/>
    <w:rsid w:val="00B138E7"/>
    <w:rsid w:val="00B17454"/>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B341D"/>
    <w:rsid w:val="00BB64C4"/>
    <w:rsid w:val="00BB6C49"/>
    <w:rsid w:val="00BC531D"/>
    <w:rsid w:val="00BC5B68"/>
    <w:rsid w:val="00BE6E8F"/>
    <w:rsid w:val="00BF5A78"/>
    <w:rsid w:val="00BF6896"/>
    <w:rsid w:val="00C00A54"/>
    <w:rsid w:val="00C15538"/>
    <w:rsid w:val="00C210DE"/>
    <w:rsid w:val="00C22400"/>
    <w:rsid w:val="00C31D12"/>
    <w:rsid w:val="00C328A1"/>
    <w:rsid w:val="00C44C71"/>
    <w:rsid w:val="00C51C9B"/>
    <w:rsid w:val="00C70AF6"/>
    <w:rsid w:val="00C7266C"/>
    <w:rsid w:val="00C967F5"/>
    <w:rsid w:val="00C9689B"/>
    <w:rsid w:val="00CA59EB"/>
    <w:rsid w:val="00CA5DDB"/>
    <w:rsid w:val="00CC3AF2"/>
    <w:rsid w:val="00CC3D8E"/>
    <w:rsid w:val="00CC6F4D"/>
    <w:rsid w:val="00CC704D"/>
    <w:rsid w:val="00CF6995"/>
    <w:rsid w:val="00D04113"/>
    <w:rsid w:val="00D068ED"/>
    <w:rsid w:val="00D10B4B"/>
    <w:rsid w:val="00D14F1A"/>
    <w:rsid w:val="00D23921"/>
    <w:rsid w:val="00D2648E"/>
    <w:rsid w:val="00D27A40"/>
    <w:rsid w:val="00D36DC7"/>
    <w:rsid w:val="00D52E92"/>
    <w:rsid w:val="00D5526A"/>
    <w:rsid w:val="00D57E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72CF"/>
    <w:rsid w:val="00DD1833"/>
    <w:rsid w:val="00DD2C7A"/>
    <w:rsid w:val="00DD7450"/>
    <w:rsid w:val="00DE1CCA"/>
    <w:rsid w:val="00DE4773"/>
    <w:rsid w:val="00DE6223"/>
    <w:rsid w:val="00DE66A3"/>
    <w:rsid w:val="00DF1183"/>
    <w:rsid w:val="00DF2A39"/>
    <w:rsid w:val="00DF3E58"/>
    <w:rsid w:val="00E015C1"/>
    <w:rsid w:val="00E01CA3"/>
    <w:rsid w:val="00E06152"/>
    <w:rsid w:val="00E0637C"/>
    <w:rsid w:val="00E1112D"/>
    <w:rsid w:val="00E1591B"/>
    <w:rsid w:val="00E2263F"/>
    <w:rsid w:val="00E22EE0"/>
    <w:rsid w:val="00E232C8"/>
    <w:rsid w:val="00E2479A"/>
    <w:rsid w:val="00E52DBC"/>
    <w:rsid w:val="00E53D10"/>
    <w:rsid w:val="00E61EC9"/>
    <w:rsid w:val="00E73F62"/>
    <w:rsid w:val="00E85E35"/>
    <w:rsid w:val="00EA7C1D"/>
    <w:rsid w:val="00EB32FF"/>
    <w:rsid w:val="00ED435F"/>
    <w:rsid w:val="00EE38B8"/>
    <w:rsid w:val="00EF22E2"/>
    <w:rsid w:val="00F13A96"/>
    <w:rsid w:val="00F149B0"/>
    <w:rsid w:val="00F17816"/>
    <w:rsid w:val="00F263E1"/>
    <w:rsid w:val="00F311FB"/>
    <w:rsid w:val="00F372C6"/>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2CB890B-FF85-48D1-998C-74F8A33A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361"/>
    <w:pPr>
      <w:widowControl w:val="0"/>
      <w:autoSpaceDE w:val="0"/>
      <w:autoSpaceDN w:val="0"/>
      <w:adjustRightInd w:val="0"/>
      <w:spacing w:after="160" w:line="276" w:lineRule="auto"/>
      <w:jc w:val="both"/>
    </w:pPr>
    <w:rPr>
      <w:rFonts w:ascii="Arial" w:hAnsi="Arial" w:cs="Arial"/>
      <w:color w:val="000000"/>
      <w:sz w:val="22"/>
      <w:szCs w:val="21"/>
      <w:lang w:eastAsia="ja-JP"/>
    </w:rPr>
  </w:style>
  <w:style w:type="paragraph" w:styleId="Heading1">
    <w:name w:val="heading 1"/>
    <w:basedOn w:val="Header"/>
    <w:next w:val="Normal"/>
    <w:qFormat/>
    <w:rsid w:val="004F1361"/>
    <w:pPr>
      <w:outlineLvl w:val="0"/>
    </w:pPr>
    <w:rPr>
      <w:b/>
      <w:sz w:val="28"/>
      <w:szCs w:val="28"/>
    </w:rPr>
  </w:style>
  <w:style w:type="paragraph" w:styleId="Heading2">
    <w:name w:val="heading 2"/>
    <w:basedOn w:val="Header"/>
    <w:next w:val="Normal"/>
    <w:qFormat/>
    <w:rsid w:val="004F1361"/>
    <w:pPr>
      <w:outlineLvl w:val="1"/>
    </w:pPr>
    <w:rPr>
      <w:b/>
      <w:sz w:val="24"/>
    </w:rPr>
  </w:style>
  <w:style w:type="paragraph" w:styleId="Heading3">
    <w:name w:val="heading 3"/>
    <w:basedOn w:val="Normal"/>
    <w:next w:val="Normal"/>
    <w:qFormat/>
    <w:rsid w:val="00D61FA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751BF8"/>
    <w:rPr>
      <w:rFonts w:ascii="Calibri" w:hAnsi="Calibri"/>
      <w:color w:val="000000"/>
      <w:sz w:val="22"/>
      <w:szCs w:val="24"/>
      <w:lang w:eastAsia="ja-JP"/>
    </w:rPr>
  </w:style>
  <w:style w:type="paragraph" w:styleId="ListParagraph">
    <w:name w:val="List Paragraph"/>
    <w:basedOn w:val="Normal"/>
    <w:uiPriority w:val="34"/>
    <w:qFormat/>
    <w:rsid w:val="004F1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1115</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Meagan Taylor-Booth</cp:lastModifiedBy>
  <cp:revision>6</cp:revision>
  <dcterms:created xsi:type="dcterms:W3CDTF">2019-01-09T20:28:00Z</dcterms:created>
  <dcterms:modified xsi:type="dcterms:W3CDTF">2019-10-31T03:11:00Z</dcterms:modified>
</cp:coreProperties>
</file>