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01" w:rsidRPr="00DA5B3D" w:rsidRDefault="00DC5E01" w:rsidP="00223A84">
      <w:pPr>
        <w:pStyle w:val="Heading1"/>
      </w:pPr>
      <w:bookmarkStart w:id="0" w:name="_GoBack"/>
      <w:bookmarkEnd w:id="0"/>
      <w:r w:rsidRPr="00DA5B3D">
        <w:t xml:space="preserve">5.4 </w:t>
      </w:r>
      <w:r w:rsidR="00223A84" w:rsidRPr="00DA5B3D">
        <w:t xml:space="preserve">Activity: </w:t>
      </w:r>
      <w:r w:rsidRPr="00DA5B3D">
        <w:t>The Quadratic Formula</w:t>
      </w:r>
    </w:p>
    <w:p w:rsidR="00DC5E01" w:rsidRPr="00223A84" w:rsidRDefault="00DC5E01" w:rsidP="009169B6"/>
    <w:p w:rsidR="00DA5B3D" w:rsidRDefault="00DA5B3D" w:rsidP="00DA5B3D">
      <w:r>
        <w:t>Solve the following quadratic equations using the quadratic formula.</w:t>
      </w:r>
    </w:p>
    <w:p w:rsidR="00DC5E01" w:rsidRPr="00223A84" w:rsidRDefault="00DC5E01" w:rsidP="009169B6"/>
    <w:p w:rsidR="00223A84" w:rsidRDefault="00C45F49" w:rsidP="00223A84">
      <w:pPr>
        <w:pStyle w:val="ListParagraph"/>
      </w:pPr>
      <w:r w:rsidRPr="00223A84"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85pt" o:ole="">
            <v:imagedata r:id="rId8" o:title=""/>
          </v:shape>
          <o:OLEObject Type="Embed" ProgID="Equation.DSMT4" ShapeID="_x0000_i1025" DrawAspect="Content" ObjectID="_1646141673" r:id="rId9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460" w:dyaOrig="320">
          <v:shape id="_x0000_i1026" type="#_x0000_t75" style="width:72.4pt;height:15.85pt" o:ole="">
            <v:imagedata r:id="rId10" o:title=""/>
          </v:shape>
          <o:OLEObject Type="Embed" ProgID="Equation.DSMT4" ShapeID="_x0000_i1026" DrawAspect="Content" ObjectID="_1646141674" r:id="rId11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120" w:dyaOrig="320">
          <v:shape id="_x0000_i1027" type="#_x0000_t75" style="width:56.15pt;height:15.85pt" o:ole="">
            <v:imagedata r:id="rId12" o:title=""/>
          </v:shape>
          <o:OLEObject Type="Embed" ProgID="Equation.DSMT4" ShapeID="_x0000_i1027" DrawAspect="Content" ObjectID="_1646141675" r:id="rId13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040" w:dyaOrig="320">
          <v:shape id="_x0000_i1028" type="#_x0000_t75" style="width:51.65pt;height:15.85pt" o:ole="">
            <v:imagedata r:id="rId14" o:title=""/>
          </v:shape>
          <o:OLEObject Type="Embed" ProgID="Equation.DSMT4" ShapeID="_x0000_i1028" DrawAspect="Content" ObjectID="_1646141676" r:id="rId15"/>
        </w:object>
      </w:r>
      <w:r w:rsidR="00223A84">
        <w:br/>
      </w:r>
    </w:p>
    <w:p w:rsidR="00DA5B3D" w:rsidRPr="00223A84" w:rsidRDefault="00DA5B3D" w:rsidP="00DA5B3D">
      <w:r>
        <w:t>Determine the number and type of solutions for the quadratic equations given using the discriminant.</w:t>
      </w:r>
    </w:p>
    <w:p w:rsidR="00DC5E01" w:rsidRPr="00223A84" w:rsidRDefault="00DC5E01" w:rsidP="00223A84">
      <w:pPr>
        <w:pStyle w:val="ListParagraph"/>
      </w:pPr>
      <w:r w:rsidRPr="00223A84">
        <w:t xml:space="preserve"> </w:t>
      </w:r>
      <w:r w:rsidR="00C45F49" w:rsidRPr="00223A84">
        <w:object w:dxaOrig="1680" w:dyaOrig="320">
          <v:shape id="_x0000_i1029" type="#_x0000_t75" style="width:84.05pt;height:15.85pt" o:ole="">
            <v:imagedata r:id="rId16" o:title=""/>
          </v:shape>
          <o:OLEObject Type="Embed" ProgID="Equation.DSMT4" ShapeID="_x0000_i1029" DrawAspect="Content" ObjectID="_1646141677" r:id="rId17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780" w:dyaOrig="320">
          <v:shape id="_x0000_i1030" type="#_x0000_t75" style="width:88.95pt;height:15.85pt" o:ole="">
            <v:imagedata r:id="rId18" o:title=""/>
          </v:shape>
          <o:OLEObject Type="Embed" ProgID="Equation.DSMT4" ShapeID="_x0000_i1030" DrawAspect="Content" ObjectID="_1646141678" r:id="rId19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200" w:dyaOrig="320">
          <v:shape id="_x0000_i1031" type="#_x0000_t75" style="width:59.95pt;height:15.85pt" o:ole="">
            <v:imagedata r:id="rId20" o:title=""/>
          </v:shape>
          <o:OLEObject Type="Embed" ProgID="Equation.DSMT4" ShapeID="_x0000_i1031" DrawAspect="Content" ObjectID="_1646141679" r:id="rId21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640" w:dyaOrig="320">
          <v:shape id="_x0000_i1032" type="#_x0000_t75" style="width:81.05pt;height:15.85pt" o:ole="">
            <v:imagedata r:id="rId22" o:title=""/>
          </v:shape>
          <o:OLEObject Type="Embed" ProgID="Equation.DSMT4" ShapeID="_x0000_i1032" DrawAspect="Content" ObjectID="_1646141680" r:id="rId23"/>
        </w:object>
      </w:r>
      <w:r w:rsidR="00223A84">
        <w:br/>
      </w:r>
    </w:p>
    <w:p w:rsidR="00DC5E01" w:rsidRPr="00223A84" w:rsidRDefault="00C45F49" w:rsidP="00223A84">
      <w:pPr>
        <w:pStyle w:val="ListParagraph"/>
      </w:pPr>
      <w:r w:rsidRPr="00223A84">
        <w:object w:dxaOrig="1579" w:dyaOrig="320">
          <v:shape id="_x0000_i1033" type="#_x0000_t75" style="width:78.05pt;height:15.85pt" o:ole="">
            <v:imagedata r:id="rId24" o:title=""/>
          </v:shape>
          <o:OLEObject Type="Embed" ProgID="Equation.DSMT4" ShapeID="_x0000_i1033" DrawAspect="Content" ObjectID="_1646141681" r:id="rId25"/>
        </w:object>
      </w:r>
      <w:r w:rsidR="00223A84">
        <w:br/>
      </w:r>
    </w:p>
    <w:p w:rsidR="00DA19AD" w:rsidRPr="00223A84" w:rsidRDefault="00DA19AD" w:rsidP="00223A84">
      <w:pPr>
        <w:pStyle w:val="ListParagraph"/>
      </w:pPr>
      <w:r w:rsidRPr="00223A84">
        <w:t xml:space="preserve"> The length l (in feet) of runway needed for a small airplane to land is given by  </w:t>
      </w:r>
      <w:r w:rsidR="00C45F49" w:rsidRPr="00223A84">
        <w:object w:dxaOrig="1760" w:dyaOrig="320">
          <v:shape id="_x0000_i1034" type="#_x0000_t75" style="width:87.1pt;height:15.85pt" o:ole="">
            <v:imagedata r:id="rId26" o:title=""/>
          </v:shape>
          <o:OLEObject Type="Embed" ProgID="Equation.DSMT4" ShapeID="_x0000_i1034" DrawAspect="Content" ObjectID="_1646141682" r:id="rId27"/>
        </w:object>
      </w:r>
      <w:r w:rsidRPr="00223A84">
        <w:t xml:space="preserve">, where </w:t>
      </w:r>
      <w:r w:rsidRPr="00DF179C">
        <w:rPr>
          <w:i/>
        </w:rPr>
        <w:t>s</w:t>
      </w:r>
      <w:r w:rsidR="00F61E16">
        <w:rPr>
          <w:i/>
        </w:rPr>
        <w:t xml:space="preserve"> </w:t>
      </w:r>
      <w:r w:rsidR="00DF179C">
        <w:t xml:space="preserve"> </w:t>
      </w:r>
      <w:r w:rsidRPr="00223A84">
        <w:t>is the airplane’s speed (in feet per second). If  a pilot is landing a small airplane on a runway 2000 feet long, what is the maximum speed at which the pilot can land?</w:t>
      </w:r>
    </w:p>
    <w:sectPr w:rsidR="00DA19AD" w:rsidRPr="00223A84" w:rsidSect="00C2387A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D2" w:rsidRDefault="00F54ED2" w:rsidP="005E30BB">
      <w:r>
        <w:separator/>
      </w:r>
    </w:p>
  </w:endnote>
  <w:endnote w:type="continuationSeparator" w:id="0">
    <w:p w:rsidR="00F54ED2" w:rsidRDefault="00F54ED2" w:rsidP="005E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BB" w:rsidRDefault="005E30B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54ac1.rtf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61C1C" w:rsidRPr="00561C1C">
      <w:rPr>
        <w:rFonts w:asciiTheme="majorHAnsi" w:hAnsiTheme="majorHAnsi"/>
        <w:noProof/>
      </w:rPr>
      <w:t>1</w:t>
    </w:r>
    <w:r>
      <w:fldChar w:fldCharType="end"/>
    </w:r>
  </w:p>
  <w:p w:rsidR="005E30BB" w:rsidRDefault="005E3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D2" w:rsidRDefault="00F54ED2" w:rsidP="005E30BB">
      <w:r>
        <w:separator/>
      </w:r>
    </w:p>
  </w:footnote>
  <w:footnote w:type="continuationSeparator" w:id="0">
    <w:p w:rsidR="00F54ED2" w:rsidRDefault="00F54ED2" w:rsidP="005E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BB" w:rsidRPr="005E30BB" w:rsidRDefault="005E30BB" w:rsidP="005E30BB">
    <w:pPr>
      <w:pStyle w:val="Heading1"/>
      <w:tabs>
        <w:tab w:val="left" w:pos="4320"/>
      </w:tabs>
      <w:rPr>
        <w:u w:val="single"/>
      </w:rPr>
    </w:pPr>
    <w:r>
      <w:t xml:space="preserve">Name: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41A"/>
    <w:multiLevelType w:val="hybridMultilevel"/>
    <w:tmpl w:val="409AA0A8"/>
    <w:lvl w:ilvl="0" w:tplc="F5CA0C9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1102CD9"/>
    <w:multiLevelType w:val="hybridMultilevel"/>
    <w:tmpl w:val="A8BC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814043"/>
    <w:multiLevelType w:val="hybridMultilevel"/>
    <w:tmpl w:val="4C388F18"/>
    <w:lvl w:ilvl="0" w:tplc="8E26DE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6"/>
    <w:rsid w:val="00223A84"/>
    <w:rsid w:val="00561C1C"/>
    <w:rsid w:val="005E30BB"/>
    <w:rsid w:val="009169B6"/>
    <w:rsid w:val="009622AF"/>
    <w:rsid w:val="00C2387A"/>
    <w:rsid w:val="00C334A4"/>
    <w:rsid w:val="00C45F49"/>
    <w:rsid w:val="00DA19AD"/>
    <w:rsid w:val="00DA5B3D"/>
    <w:rsid w:val="00DC5E01"/>
    <w:rsid w:val="00DF179C"/>
    <w:rsid w:val="00F54ED2"/>
    <w:rsid w:val="00F61E16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789733-46E4-447A-898A-A68BD55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84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A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3A8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3A84"/>
    <w:pPr>
      <w:numPr>
        <w:numId w:val="3"/>
      </w:numPr>
      <w:spacing w:before="120" w:after="12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3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0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30B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6071-C945-402D-92DE-C5E81DF3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2020-03-19T20:48:00Z</dcterms:created>
  <dcterms:modified xsi:type="dcterms:W3CDTF">2020-03-19T20:48:00Z</dcterms:modified>
</cp:coreProperties>
</file>