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7C" w:rsidRPr="00D56B75" w:rsidRDefault="0037397C" w:rsidP="0037397C">
      <w:pPr>
        <w:rPr>
          <w:rFonts w:ascii="Times New Roman" w:hAnsi="Times New Roman"/>
        </w:rPr>
      </w:pPr>
      <w:r w:rsidRPr="00D56B75">
        <w:rPr>
          <w:rFonts w:ascii="Times New Roman" w:hAnsi="Times New Roman"/>
        </w:rPr>
        <w:t>Forces are act</w:t>
      </w:r>
      <w:r w:rsidR="00F14EA4">
        <w:rPr>
          <w:rFonts w:ascii="Times New Roman" w:hAnsi="Times New Roman"/>
        </w:rPr>
        <w:t xml:space="preserve">ing on objects all around you. </w:t>
      </w:r>
      <w:r w:rsidRPr="00D56B75">
        <w:rPr>
          <w:rFonts w:ascii="Times New Roman" w:hAnsi="Times New Roman"/>
        </w:rPr>
        <w:t xml:space="preserve">Every time an object changes speed or direction, you know that there are unbalanced forces </w:t>
      </w:r>
      <w:r w:rsidR="00F14EA4">
        <w:rPr>
          <w:rFonts w:ascii="Times New Roman" w:hAnsi="Times New Roman"/>
        </w:rPr>
        <w:t xml:space="preserve">acting. </w:t>
      </w:r>
      <w:r w:rsidRPr="00D56B75">
        <w:rPr>
          <w:rFonts w:ascii="Times New Roman" w:hAnsi="Times New Roman"/>
        </w:rPr>
        <w:t>If an object is standing still or moving at a constant speed in a straight line, you know that it is subject to balanced forces.</w:t>
      </w:r>
    </w:p>
    <w:p w:rsidR="0037397C" w:rsidRDefault="0037397C" w:rsidP="0037397C">
      <w:pPr>
        <w:rPr>
          <w:rFonts w:ascii="Times New Roman" w:hAnsi="Times New Roman"/>
        </w:rPr>
      </w:pPr>
      <w:r w:rsidRPr="00D56B75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task is to analyze five photographs for the forces they contain and the resulting acceleration of the selected ob</w:t>
      </w:r>
      <w:r w:rsidR="00F14EA4">
        <w:rPr>
          <w:rFonts w:ascii="Times New Roman" w:hAnsi="Times New Roman"/>
        </w:rPr>
        <w:t xml:space="preserve">ject in the photograph. </w:t>
      </w:r>
      <w:r>
        <w:rPr>
          <w:rFonts w:ascii="Times New Roman" w:hAnsi="Times New Roman"/>
        </w:rPr>
        <w:t>You are to research necessary variables, such as the mass of objects or a reasonable range of forces, in order to analyze the motion</w:t>
      </w:r>
      <w:r w:rsidR="00F14EA4">
        <w:rPr>
          <w:rFonts w:ascii="Times New Roman" w:hAnsi="Times New Roman"/>
        </w:rPr>
        <w:t xml:space="preserve"> of the object in more detail. </w:t>
      </w:r>
      <w:r>
        <w:rPr>
          <w:rFonts w:ascii="Times New Roman" w:hAnsi="Times New Roman"/>
        </w:rPr>
        <w:t>For example, if you chose to analyze a 2010 Camaro skidding to a stop, you might go to the Chevrolet website and discover that the 2SS model has a mass of 3</w:t>
      </w:r>
      <w:r w:rsidR="00F14EA4">
        <w:rPr>
          <w:rFonts w:ascii="Times New Roman" w:hAnsi="Times New Roman"/>
        </w:rPr>
        <w:t>,</w:t>
      </w:r>
      <w:r>
        <w:rPr>
          <w:rFonts w:ascii="Times New Roman" w:hAnsi="Times New Roman"/>
        </w:rPr>
        <w:t>860 pounds</w:t>
      </w:r>
      <w:r w:rsidR="00327B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which might help your analysis of the frictional force necessary to stop it in a reasonable distance.</w:t>
      </w:r>
    </w:p>
    <w:p w:rsidR="0037397C" w:rsidRDefault="00327B89" w:rsidP="0037397C">
      <w:pPr>
        <w:rPr>
          <w:rFonts w:ascii="Times New Roman" w:hAnsi="Times New Roman"/>
        </w:rPr>
      </w:pPr>
      <w:r>
        <w:rPr>
          <w:rFonts w:ascii="Times New Roman" w:hAnsi="Times New Roman"/>
        </w:rPr>
        <w:t>Include the following in your submission:</w:t>
      </w:r>
    </w:p>
    <w:p w:rsidR="0037397C" w:rsidRDefault="0037397C" w:rsidP="0037397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Situations of static equilibrium (standing still), dynamic equilibrium (moving at constant speed) and non-equilibrium.</w:t>
      </w:r>
    </w:p>
    <w:p w:rsidR="0037397C" w:rsidRDefault="0037397C" w:rsidP="0037397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Clearly labeled Free Body Diagram</w:t>
      </w:r>
      <w:r w:rsidR="00F14EA4">
        <w:rPr>
          <w:rFonts w:ascii="Times New Roman" w:hAnsi="Times New Roman"/>
        </w:rPr>
        <w:t>s for each photograph (computer-</w:t>
      </w:r>
      <w:r>
        <w:rPr>
          <w:rFonts w:ascii="Times New Roman" w:hAnsi="Times New Roman"/>
        </w:rPr>
        <w:t>generated or hand-drawn and scanned-in)</w:t>
      </w:r>
    </w:p>
    <w:p w:rsidR="0037397C" w:rsidRDefault="0037397C" w:rsidP="0037397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Descriptions of each situation and why each force is relevant.</w:t>
      </w:r>
    </w:p>
    <w:p w:rsidR="0037397C" w:rsidRDefault="0037397C" w:rsidP="0037397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Analysis of each situation with clearly laid-out calculations of reasonable magnitudes for each force.</w:t>
      </w:r>
    </w:p>
    <w:p w:rsidR="0037397C" w:rsidRDefault="0037397C" w:rsidP="0037397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 listing crediting sources of both images and researched facts.</w:t>
      </w:r>
    </w:p>
    <w:p w:rsidR="00F14EA4" w:rsidRPr="00F14EA4" w:rsidRDefault="00F14EA4" w:rsidP="00F14EA4">
      <w:pPr>
        <w:pStyle w:val="PageSubtitle"/>
        <w:rPr>
          <w:rFonts w:ascii="Times New Roman" w:hAnsi="Times New Roman" w:cs="Times New Roman"/>
          <w:sz w:val="22"/>
          <w:szCs w:val="22"/>
        </w:rPr>
      </w:pPr>
      <w:r w:rsidRPr="00F14EA4">
        <w:rPr>
          <w:rFonts w:ascii="Times New Roman" w:hAnsi="Times New Roman" w:cs="Times New Roman"/>
          <w:sz w:val="22"/>
          <w:szCs w:val="22"/>
        </w:rPr>
        <w:t>Checklist</w:t>
      </w:r>
    </w:p>
    <w:p w:rsidR="00F14EA4" w:rsidRPr="00F14EA4" w:rsidRDefault="00F14EA4" w:rsidP="00F14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14EA4">
        <w:rPr>
          <w:rFonts w:ascii="Times New Roman" w:hAnsi="Times New Roman"/>
        </w:rPr>
        <w:t>As you complete your chart, please review the checklist below to ensure you have included all needed items.</w:t>
      </w:r>
    </w:p>
    <w:tbl>
      <w:tblPr>
        <w:tblStyle w:val="MediumShading1"/>
        <w:tblW w:w="4935" w:type="pct"/>
        <w:tblInd w:w="108" w:type="dxa"/>
        <w:tblLook w:val="04A0" w:firstRow="1" w:lastRow="0" w:firstColumn="1" w:lastColumn="0" w:noHBand="0" w:noVBand="1"/>
      </w:tblPr>
      <w:tblGrid>
        <w:gridCol w:w="1729"/>
        <w:gridCol w:w="7490"/>
      </w:tblGrid>
      <w:tr w:rsidR="00F14EA4" w:rsidRPr="00F14EA4" w:rsidTr="00F14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14EA4" w:rsidRPr="00F14EA4" w:rsidRDefault="00F14EA4" w:rsidP="00BB29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4EA4">
              <w:rPr>
                <w:sz w:val="22"/>
                <w:szCs w:val="22"/>
              </w:rPr>
              <w:t>Content</w:t>
            </w:r>
          </w:p>
          <w:p w:rsidR="00F14EA4" w:rsidRPr="00F14EA4" w:rsidRDefault="00F14EA4" w:rsidP="00F14EA4">
            <w:pPr>
              <w:widowControl w:val="0"/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All</w:t>
            </w:r>
            <w:r w:rsidRPr="00F14EA4">
              <w:rPr>
                <w:b w:val="0"/>
                <w:i/>
                <w:sz w:val="22"/>
                <w:szCs w:val="22"/>
              </w:rPr>
              <w:t xml:space="preserve"> criteria must be present to receive credit.</w:t>
            </w:r>
          </w:p>
        </w:tc>
      </w:tr>
      <w:tr w:rsidR="00F14EA4" w:rsidRPr="00F14EA4" w:rsidTr="00BB2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4" w:rsidRPr="00F14EA4" w:rsidRDefault="00F14EA4" w:rsidP="00BB29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4EA4">
              <w:rPr>
                <w:sz w:val="22"/>
                <w:szCs w:val="22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4" w:rsidRPr="00F14EA4" w:rsidRDefault="00F14EA4" w:rsidP="00BB291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F14EA4">
              <w:rPr>
                <w:b/>
                <w:sz w:val="22"/>
                <w:szCs w:val="22"/>
              </w:rPr>
              <w:t>Item</w:t>
            </w:r>
          </w:p>
        </w:tc>
      </w:tr>
      <w:tr w:rsidR="00F14EA4" w:rsidRPr="00F14EA4" w:rsidTr="00BB29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4" w:rsidRPr="00F14EA4" w:rsidRDefault="00F14EA4" w:rsidP="00BB29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4" w:rsidRPr="00F14EA4" w:rsidRDefault="00F14EA4" w:rsidP="00F14EA4">
            <w:pPr>
              <w:ind w:left="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14EA4">
              <w:rPr>
                <w:sz w:val="22"/>
                <w:szCs w:val="22"/>
              </w:rPr>
              <w:t>Situations of static equilibrium (standing still), dynamic equilibrium (moving at constant speed) and non-equilibrium.</w:t>
            </w:r>
          </w:p>
          <w:p w:rsidR="00F14EA4" w:rsidRPr="00F14EA4" w:rsidRDefault="00F14EA4" w:rsidP="00F14EA4">
            <w:pPr>
              <w:widowControl w:val="0"/>
              <w:autoSpaceDE w:val="0"/>
              <w:autoSpaceDN w:val="0"/>
              <w:adjustRightInd w:val="0"/>
              <w:ind w:left="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14EA4" w:rsidRPr="00F14EA4" w:rsidTr="00BB2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4" w:rsidRPr="00F14EA4" w:rsidRDefault="00F14EA4" w:rsidP="00BB29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4" w:rsidRPr="00F14EA4" w:rsidRDefault="00F14EA4" w:rsidP="00F14EA4">
            <w:pPr>
              <w:ind w:lef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14EA4">
              <w:rPr>
                <w:sz w:val="22"/>
                <w:szCs w:val="22"/>
              </w:rPr>
              <w:t>Clearly labeled Free Body Diagram</w:t>
            </w:r>
            <w:r>
              <w:rPr>
                <w:sz w:val="22"/>
                <w:szCs w:val="22"/>
              </w:rPr>
              <w:t>s for each photograph (computer-</w:t>
            </w:r>
            <w:r w:rsidRPr="00F14EA4">
              <w:rPr>
                <w:sz w:val="22"/>
                <w:szCs w:val="22"/>
              </w:rPr>
              <w:t>generated or hand-drawn and scanned-in)</w:t>
            </w:r>
          </w:p>
          <w:p w:rsidR="00F14EA4" w:rsidRPr="00F14EA4" w:rsidRDefault="00F14EA4" w:rsidP="00F14EA4">
            <w:pPr>
              <w:widowControl w:val="0"/>
              <w:autoSpaceDE w:val="0"/>
              <w:autoSpaceDN w:val="0"/>
              <w:adjustRightInd w:val="0"/>
              <w:ind w:lef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14EA4" w:rsidRPr="00F14EA4" w:rsidTr="00BB29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4" w:rsidRPr="00F14EA4" w:rsidRDefault="00F14EA4" w:rsidP="00BB29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4" w:rsidRPr="00F14EA4" w:rsidRDefault="00F14EA4" w:rsidP="00F14EA4">
            <w:pPr>
              <w:ind w:left="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14EA4">
              <w:rPr>
                <w:sz w:val="22"/>
                <w:szCs w:val="22"/>
              </w:rPr>
              <w:t>Descriptions of each situation and why each force is relevant.</w:t>
            </w:r>
          </w:p>
          <w:p w:rsidR="00F14EA4" w:rsidRPr="00F14EA4" w:rsidRDefault="00F14EA4" w:rsidP="00F14EA4">
            <w:pPr>
              <w:widowControl w:val="0"/>
              <w:autoSpaceDE w:val="0"/>
              <w:autoSpaceDN w:val="0"/>
              <w:adjustRightInd w:val="0"/>
              <w:ind w:left="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14EA4" w:rsidRPr="00F14EA4" w:rsidTr="00BB2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4" w:rsidRPr="00F14EA4" w:rsidRDefault="00F14EA4" w:rsidP="00BB29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4" w:rsidRPr="00F14EA4" w:rsidRDefault="00F14EA4" w:rsidP="00F14EA4">
            <w:pPr>
              <w:ind w:lef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14EA4">
              <w:rPr>
                <w:sz w:val="22"/>
                <w:szCs w:val="22"/>
              </w:rPr>
              <w:t>Analysis of each situation with clearly laid-out calculations of reasonable magnitudes for each force.</w:t>
            </w:r>
          </w:p>
          <w:p w:rsidR="00F14EA4" w:rsidRPr="00F14EA4" w:rsidRDefault="00F14EA4" w:rsidP="00F14EA4">
            <w:pPr>
              <w:widowControl w:val="0"/>
              <w:autoSpaceDE w:val="0"/>
              <w:autoSpaceDN w:val="0"/>
              <w:adjustRightInd w:val="0"/>
              <w:ind w:left="9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14EA4" w:rsidRPr="00F14EA4" w:rsidTr="00BB29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4" w:rsidRPr="00F14EA4" w:rsidRDefault="00F14EA4" w:rsidP="00BB29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4" w:rsidRPr="00F14EA4" w:rsidRDefault="00F14EA4" w:rsidP="00F14EA4">
            <w:pPr>
              <w:ind w:left="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14EA4">
              <w:rPr>
                <w:sz w:val="22"/>
                <w:szCs w:val="22"/>
              </w:rPr>
              <w:t>A listing crediting sources of both images and researched facts.</w:t>
            </w:r>
          </w:p>
          <w:p w:rsidR="00F14EA4" w:rsidRPr="00F14EA4" w:rsidRDefault="00F14EA4" w:rsidP="00F14EA4">
            <w:pPr>
              <w:pStyle w:val="ListParagraph"/>
              <w:ind w:left="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14EA4" w:rsidRPr="00F14EA4" w:rsidTr="00BB2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14EA4" w:rsidRPr="00F14EA4" w:rsidRDefault="00F14EA4" w:rsidP="00BB2911">
            <w:pPr>
              <w:widowControl w:val="0"/>
              <w:autoSpaceDE w:val="0"/>
              <w:autoSpaceDN w:val="0"/>
              <w:adjustRightInd w:val="0"/>
              <w:rPr>
                <w:color w:val="FFFFFF" w:themeColor="background1"/>
                <w:sz w:val="22"/>
                <w:szCs w:val="22"/>
              </w:rPr>
            </w:pPr>
            <w:r w:rsidRPr="00F14EA4">
              <w:rPr>
                <w:color w:val="FFFFFF" w:themeColor="background1"/>
                <w:sz w:val="22"/>
                <w:szCs w:val="22"/>
              </w:rPr>
              <w:lastRenderedPageBreak/>
              <w:t>Citations</w:t>
            </w:r>
          </w:p>
          <w:p w:rsidR="00F14EA4" w:rsidRPr="00F14EA4" w:rsidRDefault="00F14EA4" w:rsidP="00BB2911">
            <w:pPr>
              <w:widowControl w:val="0"/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F14EA4">
              <w:rPr>
                <w:b w:val="0"/>
                <w:i/>
                <w:color w:val="FFFFFF" w:themeColor="background1"/>
                <w:sz w:val="22"/>
                <w:szCs w:val="22"/>
              </w:rPr>
              <w:t>If outside resources are used to create your questions and responses, please include a bibliography.  If you need assistance, visit the Developmental Module for information on citing any resources that you used</w:t>
            </w:r>
            <w:r w:rsidRPr="00F14EA4">
              <w:rPr>
                <w:b w:val="0"/>
                <w:bCs w:val="0"/>
                <w:i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F14EA4" w:rsidRPr="00F14EA4" w:rsidTr="00BB29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4" w:rsidRPr="00F14EA4" w:rsidRDefault="00F14EA4" w:rsidP="00BB29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4EA4">
              <w:rPr>
                <w:sz w:val="22"/>
                <w:szCs w:val="22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4" w:rsidRPr="00F14EA4" w:rsidRDefault="00F14EA4" w:rsidP="00BB2911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F14EA4">
              <w:rPr>
                <w:b/>
                <w:sz w:val="22"/>
                <w:szCs w:val="22"/>
              </w:rPr>
              <w:t>Item</w:t>
            </w:r>
          </w:p>
        </w:tc>
      </w:tr>
      <w:tr w:rsidR="00F14EA4" w:rsidRPr="00F14EA4" w:rsidTr="00BB2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4" w:rsidRPr="00F14EA4" w:rsidRDefault="00F14EA4" w:rsidP="00BB29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4" w:rsidRPr="00F14EA4" w:rsidRDefault="00F14EA4" w:rsidP="00F14EA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14EA4">
              <w:rPr>
                <w:sz w:val="22"/>
                <w:szCs w:val="22"/>
              </w:rPr>
              <w:t xml:space="preserve">Along with </w:t>
            </w:r>
            <w:r>
              <w:rPr>
                <w:sz w:val="22"/>
                <w:szCs w:val="22"/>
              </w:rPr>
              <w:t>assignment described in the direction</w:t>
            </w:r>
            <w:r w:rsidRPr="00F14EA4">
              <w:rPr>
                <w:sz w:val="22"/>
                <w:szCs w:val="22"/>
              </w:rPr>
              <w:t>, you may also need to submit a separate bibliography citing any resources that you used.</w:t>
            </w:r>
          </w:p>
        </w:tc>
      </w:tr>
    </w:tbl>
    <w:p w:rsidR="00F14EA4" w:rsidRPr="00F14EA4" w:rsidRDefault="00F14EA4" w:rsidP="00F14EA4">
      <w:pPr>
        <w:widowControl w:val="0"/>
        <w:autoSpaceDE w:val="0"/>
        <w:autoSpaceDN w:val="0"/>
        <w:adjustRightInd w:val="0"/>
        <w:ind w:right="720"/>
        <w:rPr>
          <w:rFonts w:ascii="Times New Roman" w:hAnsi="Times New Roman"/>
        </w:rPr>
      </w:pPr>
    </w:p>
    <w:p w:rsidR="00C210A2" w:rsidRPr="00F14EA4" w:rsidRDefault="00C210A2" w:rsidP="0037397C">
      <w:pPr>
        <w:rPr>
          <w:rFonts w:ascii="Times New Roman" w:hAnsi="Times New Roman"/>
        </w:rPr>
      </w:pPr>
    </w:p>
    <w:sectPr w:rsidR="00C210A2" w:rsidRPr="00F14EA4" w:rsidSect="005C1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FF" w:rsidRDefault="00A577FF" w:rsidP="006E2497">
      <w:pPr>
        <w:spacing w:after="0" w:line="240" w:lineRule="auto"/>
      </w:pPr>
      <w:r>
        <w:separator/>
      </w:r>
    </w:p>
  </w:endnote>
  <w:endnote w:type="continuationSeparator" w:id="0">
    <w:p w:rsidR="00A577FF" w:rsidRDefault="00A577FF" w:rsidP="006E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58E" w:rsidRDefault="00030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58E" w:rsidRPr="00A150F9" w:rsidRDefault="0003058E" w:rsidP="00A150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ascii="Arial" w:hAnsi="Arial" w:cs="Arial"/>
        <w:sz w:val="20"/>
      </w:rPr>
      <w:fldChar w:fldCharType="begin"/>
    </w:r>
    <w:r w:rsidRPr="00A150F9">
      <w:rPr>
        <w:rFonts w:ascii="Arial" w:hAnsi="Arial" w:cs="Arial"/>
        <w:sz w:val="20"/>
      </w:rPr>
      <w:instrText xml:space="preserve"> PAGE   \* MERGEFORMAT </w:instrText>
    </w:r>
    <w:r w:rsidRPr="00A150F9">
      <w:rPr>
        <w:rFonts w:ascii="Arial" w:hAnsi="Arial" w:cs="Arial"/>
        <w:sz w:val="20"/>
      </w:rPr>
      <w:fldChar w:fldCharType="separate"/>
    </w:r>
    <w:r w:rsidR="00B63D91">
      <w:rPr>
        <w:rFonts w:ascii="Arial" w:hAnsi="Arial" w:cs="Arial"/>
        <w:noProof/>
        <w:sz w:val="20"/>
      </w:rPr>
      <w:t>1</w:t>
    </w:r>
    <w:r w:rsidRPr="00A150F9">
      <w:rPr>
        <w:rFonts w:ascii="Arial" w:hAnsi="Arial" w:cs="Arial"/>
        <w:noProof/>
        <w:sz w:val="20"/>
      </w:rPr>
      <w:fldChar w:fldCharType="end"/>
    </w:r>
  </w:p>
  <w:p w:rsidR="006E2497" w:rsidRDefault="006E2497" w:rsidP="006E249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58E" w:rsidRDefault="00030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FF" w:rsidRDefault="00A577FF" w:rsidP="006E2497">
      <w:pPr>
        <w:spacing w:after="0" w:line="240" w:lineRule="auto"/>
      </w:pPr>
      <w:r>
        <w:separator/>
      </w:r>
    </w:p>
  </w:footnote>
  <w:footnote w:type="continuationSeparator" w:id="0">
    <w:p w:rsidR="00A577FF" w:rsidRDefault="00A577FF" w:rsidP="006E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58E" w:rsidRDefault="00030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7" w:rsidRPr="0003058E" w:rsidRDefault="0003058E" w:rsidP="0003058E">
    <w:pPr>
      <w:jc w:val="center"/>
      <w:rPr>
        <w:rFonts w:ascii="Arial" w:hAnsi="Arial" w:cs="Arial"/>
        <w:b/>
        <w:sz w:val="28"/>
        <w:szCs w:val="28"/>
      </w:rPr>
    </w:pPr>
    <w:r w:rsidRPr="0037397C">
      <w:rPr>
        <w:rFonts w:ascii="Arial" w:hAnsi="Arial" w:cs="Arial"/>
        <w:b/>
        <w:sz w:val="28"/>
        <w:szCs w:val="28"/>
      </w:rPr>
      <w:t>Module 2:  Forces and Newton's Laws</w:t>
    </w:r>
    <w:r>
      <w:rPr>
        <w:rFonts w:ascii="Arial" w:hAnsi="Arial" w:cs="Arial"/>
        <w:b/>
        <w:sz w:val="28"/>
        <w:szCs w:val="28"/>
      </w:rPr>
      <w:br/>
    </w:r>
    <w:r w:rsidRPr="0037397C">
      <w:rPr>
        <w:rFonts w:ascii="Arial" w:hAnsi="Arial" w:cs="Arial"/>
        <w:b/>
        <w:sz w:val="24"/>
        <w:szCs w:val="24"/>
      </w:rPr>
      <w:t xml:space="preserve">Module </w:t>
    </w:r>
    <w:bookmarkStart w:id="0" w:name="_GoBack"/>
    <w:bookmarkEnd w:id="0"/>
    <w:r w:rsidRPr="0037397C">
      <w:rPr>
        <w:rFonts w:ascii="Arial" w:hAnsi="Arial" w:cs="Arial"/>
        <w:b/>
        <w:sz w:val="24"/>
        <w:szCs w:val="24"/>
      </w:rPr>
      <w:t>Assessment</w:t>
    </w:r>
    <w:r>
      <w:rPr>
        <w:rFonts w:ascii="Arial" w:hAnsi="Arial" w:cs="Arial"/>
        <w:b/>
        <w:sz w:val="24"/>
        <w:szCs w:val="24"/>
      </w:rPr>
      <w:t>:</w:t>
    </w:r>
    <w:r w:rsidRPr="0037397C">
      <w:rPr>
        <w:rFonts w:ascii="Arial" w:hAnsi="Arial" w:cs="Arial"/>
        <w:b/>
        <w:sz w:val="24"/>
        <w:szCs w:val="24"/>
      </w:rPr>
      <w:t xml:space="preserve"> Answer Key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58E" w:rsidRDefault="00030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1A0B"/>
    <w:multiLevelType w:val="hybridMultilevel"/>
    <w:tmpl w:val="8C52AE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7C"/>
    <w:rsid w:val="0003058E"/>
    <w:rsid w:val="0009514A"/>
    <w:rsid w:val="00327B89"/>
    <w:rsid w:val="0037397C"/>
    <w:rsid w:val="00450411"/>
    <w:rsid w:val="0046600B"/>
    <w:rsid w:val="005C1EDB"/>
    <w:rsid w:val="00665601"/>
    <w:rsid w:val="006E2497"/>
    <w:rsid w:val="00907A86"/>
    <w:rsid w:val="009D42F2"/>
    <w:rsid w:val="009E0D6A"/>
    <w:rsid w:val="00A27C44"/>
    <w:rsid w:val="00A577FF"/>
    <w:rsid w:val="00B63D91"/>
    <w:rsid w:val="00BB2911"/>
    <w:rsid w:val="00C210A2"/>
    <w:rsid w:val="00D56B75"/>
    <w:rsid w:val="00F1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E28EAC"/>
  <w14:defaultImageDpi w14:val="0"/>
  <w15:docId w15:val="{592DFB57-675A-4AAD-9F84-DB70C0A7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ED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3739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249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E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249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2497"/>
    <w:rPr>
      <w:rFonts w:ascii="Tahoma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F14EA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PageSubtitle">
    <w:name w:val="Page Subtitle"/>
    <w:basedOn w:val="Normal"/>
    <w:link w:val="PageSubtitleChar"/>
    <w:qFormat/>
    <w:rsid w:val="00F14EA4"/>
    <w:rPr>
      <w:rFonts w:ascii="Arial" w:hAnsi="Arial" w:cs="Arial"/>
      <w:b/>
      <w:sz w:val="24"/>
      <w:szCs w:val="24"/>
    </w:rPr>
  </w:style>
  <w:style w:type="character" w:customStyle="1" w:styleId="PageSubtitleChar">
    <w:name w:val="Page Subtitle Char"/>
    <w:basedOn w:val="DefaultParagraphFont"/>
    <w:link w:val="PageSubtitle"/>
    <w:locked/>
    <w:rsid w:val="00F14EA4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FBF4-14C3-4A36-AD42-83371A1A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Belmonte</dc:creator>
  <cp:keywords/>
  <dc:description/>
  <cp:lastModifiedBy>Mark Parsons</cp:lastModifiedBy>
  <cp:revision>2</cp:revision>
  <dcterms:created xsi:type="dcterms:W3CDTF">2019-02-20T13:40:00Z</dcterms:created>
  <dcterms:modified xsi:type="dcterms:W3CDTF">2019-02-20T13:40:00Z</dcterms:modified>
</cp:coreProperties>
</file>