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458" w:rsidRDefault="00017458" w:rsidP="00017458">
      <w:pPr>
        <w:pStyle w:val="ListParagraph"/>
        <w:jc w:val="center"/>
        <w:rPr>
          <w:rFonts w:ascii="Arial" w:hAnsi="Arial" w:cs="Arial"/>
          <w:b/>
          <w:color w:val="000000"/>
          <w:kern w:val="24"/>
        </w:rPr>
      </w:pPr>
    </w:p>
    <w:p w:rsidR="00017458" w:rsidRPr="008757A9" w:rsidRDefault="00017458" w:rsidP="00017458">
      <w:pPr>
        <w:pStyle w:val="ListParagraph"/>
        <w:rPr>
          <w:szCs w:val="22"/>
        </w:rPr>
      </w:pPr>
      <w:r w:rsidRPr="008757A9">
        <w:rPr>
          <w:color w:val="000000"/>
          <w:kern w:val="24"/>
          <w:szCs w:val="22"/>
        </w:rPr>
        <w:t>1.  Can you apply a force without the object sliding?</w:t>
      </w:r>
    </w:p>
    <w:p w:rsidR="00017458" w:rsidRPr="008757A9" w:rsidRDefault="00017458" w:rsidP="00017458">
      <w:pPr>
        <w:pStyle w:val="ListParagraph"/>
        <w:numPr>
          <w:ilvl w:val="1"/>
          <w:numId w:val="1"/>
        </w:numPr>
        <w:rPr>
          <w:szCs w:val="22"/>
        </w:rPr>
      </w:pPr>
      <w:r w:rsidRPr="008757A9">
        <w:rPr>
          <w:color w:val="000000"/>
          <w:kern w:val="24"/>
          <w:szCs w:val="22"/>
        </w:rPr>
        <w:t>What is the relationship between the applied force and the force of friction?</w:t>
      </w:r>
    </w:p>
    <w:p w:rsidR="00017458" w:rsidRPr="008757A9" w:rsidRDefault="00017458" w:rsidP="00017458">
      <w:pPr>
        <w:pStyle w:val="ListParagraph"/>
        <w:numPr>
          <w:ilvl w:val="1"/>
          <w:numId w:val="1"/>
        </w:numPr>
        <w:rPr>
          <w:szCs w:val="22"/>
        </w:rPr>
      </w:pPr>
      <w:r w:rsidRPr="008757A9">
        <w:rPr>
          <w:color w:val="000000"/>
          <w:kern w:val="24"/>
          <w:szCs w:val="22"/>
        </w:rPr>
        <w:t>Is this static or kinetic?</w:t>
      </w:r>
    </w:p>
    <w:p w:rsidR="00017458" w:rsidRPr="008757A9" w:rsidRDefault="00017458" w:rsidP="00017458">
      <w:pPr>
        <w:pStyle w:val="ListParagraph"/>
        <w:ind w:left="1440"/>
        <w:rPr>
          <w:szCs w:val="22"/>
        </w:rPr>
      </w:pPr>
    </w:p>
    <w:p w:rsidR="00017458" w:rsidRPr="008757A9" w:rsidRDefault="00017458" w:rsidP="00017458">
      <w:pPr>
        <w:pStyle w:val="ListParagraph"/>
        <w:rPr>
          <w:szCs w:val="22"/>
        </w:rPr>
      </w:pPr>
      <w:r w:rsidRPr="008757A9">
        <w:rPr>
          <w:color w:val="000000"/>
          <w:kern w:val="24"/>
          <w:szCs w:val="22"/>
        </w:rPr>
        <w:t>2.  What happens to the frictional force when the object begins to move?</w:t>
      </w:r>
    </w:p>
    <w:p w:rsidR="00017458" w:rsidRPr="008757A9" w:rsidRDefault="00017458" w:rsidP="00017458">
      <w:pPr>
        <w:pStyle w:val="ListParagraph"/>
        <w:numPr>
          <w:ilvl w:val="1"/>
          <w:numId w:val="1"/>
        </w:numPr>
        <w:rPr>
          <w:szCs w:val="22"/>
        </w:rPr>
      </w:pPr>
      <w:r w:rsidRPr="008757A9">
        <w:rPr>
          <w:color w:val="000000"/>
          <w:kern w:val="24"/>
          <w:szCs w:val="22"/>
        </w:rPr>
        <w:t>Does friction change with more or less applied force once sliding?</w:t>
      </w:r>
    </w:p>
    <w:p w:rsidR="00017458" w:rsidRPr="008757A9" w:rsidRDefault="00017458" w:rsidP="00017458">
      <w:pPr>
        <w:pStyle w:val="ListParagraph"/>
        <w:numPr>
          <w:ilvl w:val="1"/>
          <w:numId w:val="1"/>
        </w:numPr>
        <w:rPr>
          <w:szCs w:val="22"/>
        </w:rPr>
      </w:pPr>
      <w:r w:rsidRPr="008757A9">
        <w:rPr>
          <w:color w:val="000000"/>
          <w:kern w:val="24"/>
          <w:szCs w:val="22"/>
        </w:rPr>
        <w:t>Is this static or kinetic?</w:t>
      </w:r>
    </w:p>
    <w:p w:rsidR="00017458" w:rsidRPr="008757A9" w:rsidRDefault="00017458" w:rsidP="00017458">
      <w:pPr>
        <w:pStyle w:val="ListParagraph"/>
        <w:ind w:left="1440"/>
        <w:rPr>
          <w:szCs w:val="22"/>
        </w:rPr>
      </w:pPr>
    </w:p>
    <w:p w:rsidR="00017458" w:rsidRPr="008757A9" w:rsidRDefault="00017458" w:rsidP="00017458">
      <w:pPr>
        <w:pStyle w:val="ListParagraph"/>
        <w:rPr>
          <w:szCs w:val="22"/>
        </w:rPr>
      </w:pPr>
      <w:r w:rsidRPr="008757A9">
        <w:rPr>
          <w:color w:val="000000"/>
          <w:kern w:val="24"/>
          <w:szCs w:val="22"/>
        </w:rPr>
        <w:t>3.  When does the “Total Force” (Net Force) appear?</w:t>
      </w:r>
    </w:p>
    <w:p w:rsidR="00017458" w:rsidRPr="008757A9" w:rsidRDefault="00017458" w:rsidP="00017458">
      <w:pPr>
        <w:pStyle w:val="ListParagraph"/>
        <w:numPr>
          <w:ilvl w:val="1"/>
          <w:numId w:val="1"/>
        </w:numPr>
        <w:rPr>
          <w:szCs w:val="22"/>
        </w:rPr>
      </w:pPr>
      <w:r w:rsidRPr="008757A9">
        <w:rPr>
          <w:color w:val="000000"/>
          <w:kern w:val="24"/>
          <w:szCs w:val="22"/>
        </w:rPr>
        <w:t>Can you adjust the applied force so that object keeps sliding, but total force is zero?</w:t>
      </w:r>
    </w:p>
    <w:p w:rsidR="00017458" w:rsidRPr="008757A9" w:rsidRDefault="00017458" w:rsidP="00017458">
      <w:pPr>
        <w:pStyle w:val="ListParagraph"/>
        <w:ind w:left="1440"/>
        <w:rPr>
          <w:szCs w:val="22"/>
        </w:rPr>
      </w:pPr>
    </w:p>
    <w:p w:rsidR="00017458" w:rsidRPr="008757A9" w:rsidRDefault="00017458" w:rsidP="00017458">
      <w:pPr>
        <w:pStyle w:val="ListParagraph"/>
        <w:rPr>
          <w:szCs w:val="22"/>
        </w:rPr>
      </w:pPr>
      <w:r w:rsidRPr="008757A9">
        <w:rPr>
          <w:color w:val="000000"/>
          <w:kern w:val="24"/>
          <w:szCs w:val="22"/>
        </w:rPr>
        <w:t>4.  What happens to the friction force when you let go of a sliding object?</w:t>
      </w:r>
    </w:p>
    <w:p w:rsidR="00017458" w:rsidRPr="008757A9" w:rsidRDefault="00017458" w:rsidP="00017458">
      <w:pPr>
        <w:pStyle w:val="ListParagraph"/>
        <w:numPr>
          <w:ilvl w:val="1"/>
          <w:numId w:val="1"/>
        </w:numPr>
        <w:rPr>
          <w:szCs w:val="22"/>
        </w:rPr>
      </w:pPr>
      <w:r w:rsidRPr="008757A9">
        <w:rPr>
          <w:color w:val="000000"/>
          <w:kern w:val="24"/>
          <w:szCs w:val="22"/>
        </w:rPr>
        <w:t xml:space="preserve">Compare the friction force and the total force when the object is sliding to a stop. </w:t>
      </w:r>
    </w:p>
    <w:p w:rsidR="005C24A9" w:rsidRPr="00017458" w:rsidRDefault="005C24A9">
      <w:pPr>
        <w:rPr>
          <w:rFonts w:ascii="Times New Roman" w:hAnsi="Times New Roman"/>
        </w:rPr>
      </w:pPr>
      <w:bookmarkStart w:id="0" w:name="_GoBack"/>
      <w:bookmarkEnd w:id="0"/>
    </w:p>
    <w:sectPr w:rsidR="005C24A9" w:rsidRPr="00017458" w:rsidSect="005C24A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136" w:rsidRDefault="00D60136" w:rsidP="00033840">
      <w:pPr>
        <w:spacing w:after="0" w:line="240" w:lineRule="auto"/>
      </w:pPr>
      <w:r>
        <w:separator/>
      </w:r>
    </w:p>
  </w:endnote>
  <w:endnote w:type="continuationSeparator" w:id="0">
    <w:p w:rsidR="00D60136" w:rsidRDefault="00D60136" w:rsidP="00033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840" w:rsidRDefault="008757A9" w:rsidP="00033840">
    <w:pPr>
      <w:pStyle w:val="Footer"/>
      <w:jc w:val="right"/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-548640</wp:posOffset>
          </wp:positionH>
          <wp:positionV relativeFrom="paragraph">
            <wp:posOffset>-149225</wp:posOffset>
          </wp:positionV>
          <wp:extent cx="853440" cy="624840"/>
          <wp:effectExtent l="0" t="0" r="0" b="0"/>
          <wp:wrapNone/>
          <wp:docPr id="1" name="Picture 1" descr="logo for present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r presentati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624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136" w:rsidRDefault="00D60136" w:rsidP="00033840">
      <w:pPr>
        <w:spacing w:after="0" w:line="240" w:lineRule="auto"/>
      </w:pPr>
      <w:r>
        <w:separator/>
      </w:r>
    </w:p>
  </w:footnote>
  <w:footnote w:type="continuationSeparator" w:id="0">
    <w:p w:rsidR="00D60136" w:rsidRDefault="00D60136" w:rsidP="00033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7A9" w:rsidRDefault="008757A9" w:rsidP="008757A9">
    <w:pPr>
      <w:pStyle w:val="Header"/>
      <w:ind w:left="4680" w:hanging="4680"/>
      <w:jc w:val="center"/>
      <w:rPr>
        <w:rFonts w:ascii="Arial" w:hAnsi="Arial" w:cs="Arial"/>
        <w:b/>
        <w:sz w:val="28"/>
      </w:rPr>
    </w:pPr>
    <w:r w:rsidRPr="008757A9">
      <w:rPr>
        <w:rFonts w:ascii="Arial" w:hAnsi="Arial" w:cs="Arial"/>
        <w:b/>
        <w:sz w:val="28"/>
      </w:rPr>
      <w:t>Module 2: Forces and Newton's Laws</w:t>
    </w:r>
  </w:p>
  <w:p w:rsidR="00033840" w:rsidRPr="008757A9" w:rsidRDefault="008757A9" w:rsidP="008757A9">
    <w:pPr>
      <w:pStyle w:val="Header"/>
      <w:ind w:left="4680" w:hanging="4680"/>
      <w:jc w:val="center"/>
      <w:rPr>
        <w:rFonts w:ascii="Arial" w:hAnsi="Arial" w:cs="Arial"/>
        <w:b/>
        <w:sz w:val="28"/>
      </w:rPr>
    </w:pPr>
    <w:r w:rsidRPr="008757A9">
      <w:rPr>
        <w:rFonts w:ascii="Arial" w:hAnsi="Arial" w:cs="Arial"/>
        <w:b/>
        <w:sz w:val="24"/>
      </w:rPr>
      <w:t xml:space="preserve">Topic 2 Content: </w:t>
    </w:r>
    <w:r>
      <w:rPr>
        <w:rFonts w:ascii="Arial" w:hAnsi="Arial" w:cs="Arial"/>
        <w:b/>
        <w:sz w:val="24"/>
      </w:rPr>
      <w:t>Friction Simulation Questions</w:t>
    </w:r>
    <w:r>
      <w:rPr>
        <w:rFonts w:ascii="Arial" w:hAnsi="Arial" w:cs="Arial"/>
        <w:b/>
        <w:sz w:val="2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A5F3F"/>
    <w:multiLevelType w:val="hybridMultilevel"/>
    <w:tmpl w:val="E160C0AC"/>
    <w:lvl w:ilvl="0" w:tplc="13C02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DEDE96">
      <w:start w:val="200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9463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0A4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CE1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D0A2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A06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D8D0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501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58"/>
    <w:rsid w:val="00017458"/>
    <w:rsid w:val="00033840"/>
    <w:rsid w:val="0009514A"/>
    <w:rsid w:val="0054494B"/>
    <w:rsid w:val="005C24A9"/>
    <w:rsid w:val="008757A9"/>
    <w:rsid w:val="00D6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5274B8"/>
  <w14:defaultImageDpi w14:val="0"/>
  <w15:docId w15:val="{A90DD07E-E128-4F71-B06E-C6F0C267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4A9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45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33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3384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033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3384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38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13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51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519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520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520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520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52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520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52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520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52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Belmonte</dc:creator>
  <cp:keywords/>
  <dc:description/>
  <cp:lastModifiedBy>Mark Parsons</cp:lastModifiedBy>
  <cp:revision>2</cp:revision>
  <dcterms:created xsi:type="dcterms:W3CDTF">2019-02-20T20:15:00Z</dcterms:created>
  <dcterms:modified xsi:type="dcterms:W3CDTF">2019-02-20T20:15:00Z</dcterms:modified>
</cp:coreProperties>
</file>